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1516" w:type="dxa"/>
        <w:tblInd w:w="-1196" w:type="dxa"/>
        <w:tblLook w:val="04A0" w:firstRow="1" w:lastRow="0" w:firstColumn="1" w:lastColumn="0" w:noHBand="0" w:noVBand="1"/>
      </w:tblPr>
      <w:tblGrid>
        <w:gridCol w:w="1625"/>
        <w:gridCol w:w="189"/>
        <w:gridCol w:w="1144"/>
        <w:gridCol w:w="2578"/>
        <w:gridCol w:w="549"/>
        <w:gridCol w:w="1062"/>
        <w:gridCol w:w="1559"/>
        <w:gridCol w:w="732"/>
        <w:gridCol w:w="873"/>
        <w:gridCol w:w="1205"/>
      </w:tblGrid>
      <w:tr w:rsidR="00E12A6D" w:rsidRPr="00F97E39" w:rsidTr="00354036">
        <w:trPr>
          <w:trHeight w:val="739"/>
        </w:trPr>
        <w:tc>
          <w:tcPr>
            <w:tcW w:w="162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bookmarkStart w:id="0" w:name="_GoBack"/>
            <w:bookmarkEnd w:id="0"/>
            <w:r w:rsidRPr="00F97E39">
              <w:rPr>
                <w:rFonts w:ascii="Century Gothic" w:hAnsi="Century Gothic"/>
                <w:b/>
                <w:sz w:val="20"/>
                <w:szCs w:val="20"/>
              </w:rPr>
              <w:t>ASUNTO</w:t>
            </w:r>
          </w:p>
        </w:tc>
        <w:tc>
          <w:tcPr>
            <w:tcW w:w="5522" w:type="dxa"/>
            <w:gridSpan w:val="5"/>
            <w:vMerge w:val="restart"/>
            <w:tcBorders>
              <w:top w:val="single" w:sz="4" w:space="0" w:color="auto"/>
              <w:left w:val="single" w:sz="4" w:space="0" w:color="auto"/>
              <w:bottom w:val="single" w:sz="4" w:space="0" w:color="auto"/>
              <w:right w:val="single" w:sz="4" w:space="0" w:color="auto"/>
            </w:tcBorders>
            <w:vAlign w:val="center"/>
          </w:tcPr>
          <w:p w:rsidR="00E12A6D" w:rsidRPr="00F97E39" w:rsidRDefault="00326602" w:rsidP="00286C1F">
            <w:pPr>
              <w:jc w:val="center"/>
              <w:rPr>
                <w:rFonts w:ascii="Century Gothic" w:hAnsi="Century Gothic" w:cs="Arial"/>
                <w:sz w:val="20"/>
                <w:szCs w:val="20"/>
              </w:rPr>
            </w:pPr>
            <w:r w:rsidRPr="00F97E39">
              <w:rPr>
                <w:rFonts w:ascii="Century Gothic" w:hAnsi="Century Gothic" w:cs="Arial"/>
                <w:sz w:val="20"/>
                <w:szCs w:val="20"/>
              </w:rPr>
              <w:t xml:space="preserve">ACTA DE </w:t>
            </w:r>
            <w:r w:rsidR="00473CA0" w:rsidRPr="00F97E39">
              <w:rPr>
                <w:rFonts w:ascii="Century Gothic" w:hAnsi="Century Gothic" w:cs="Arial"/>
                <w:sz w:val="20"/>
                <w:szCs w:val="20"/>
              </w:rPr>
              <w:t xml:space="preserve">EVALUACION DE </w:t>
            </w:r>
            <w:r w:rsidR="00B251C4" w:rsidRPr="00F97E39">
              <w:rPr>
                <w:rFonts w:ascii="Century Gothic" w:hAnsi="Century Gothic" w:cs="Arial"/>
                <w:sz w:val="20"/>
                <w:szCs w:val="20"/>
              </w:rPr>
              <w:t xml:space="preserve"> OFERTAS PRESENTADAS EN </w:t>
            </w:r>
            <w:r w:rsidR="00473CA0" w:rsidRPr="00F97E39">
              <w:rPr>
                <w:rFonts w:ascii="Century Gothic" w:hAnsi="Century Gothic" w:cs="Arial"/>
                <w:sz w:val="20"/>
                <w:szCs w:val="20"/>
              </w:rPr>
              <w:t xml:space="preserve"> LA INVITACION</w:t>
            </w:r>
            <w:r w:rsidR="001916D0" w:rsidRPr="00F97E39">
              <w:rPr>
                <w:rFonts w:ascii="Century Gothic" w:hAnsi="Century Gothic" w:cs="Arial"/>
                <w:sz w:val="20"/>
                <w:szCs w:val="20"/>
              </w:rPr>
              <w:t xml:space="preserve"> PUBLICA No </w:t>
            </w:r>
            <w:r w:rsidR="00286C1F" w:rsidRPr="00F97E39">
              <w:rPr>
                <w:rFonts w:ascii="Century Gothic" w:hAnsi="Century Gothic" w:cs="Arial"/>
                <w:sz w:val="20"/>
                <w:szCs w:val="20"/>
              </w:rPr>
              <w:t>01-2020</w:t>
            </w:r>
            <w:r w:rsidR="00473CA0" w:rsidRPr="00F97E39">
              <w:rPr>
                <w:rFonts w:ascii="Century Gothic" w:hAnsi="Century Gothic" w:cs="Arial"/>
                <w:sz w:val="20"/>
                <w:szCs w:val="20"/>
              </w:rPr>
              <w:t xml:space="preserve"> </w:t>
            </w:r>
            <w:r w:rsidR="001F2C7B" w:rsidRPr="00F97E39">
              <w:rPr>
                <w:rFonts w:ascii="Century Gothic" w:hAnsi="Century Gothic" w:cs="Arial"/>
                <w:sz w:val="20"/>
                <w:szCs w:val="20"/>
              </w:rPr>
              <w:t>–</w:t>
            </w:r>
            <w:r w:rsidR="00473CA0" w:rsidRPr="00F97E39">
              <w:rPr>
                <w:rFonts w:ascii="Century Gothic" w:hAnsi="Century Gothic" w:cs="Arial"/>
                <w:sz w:val="20"/>
                <w:szCs w:val="20"/>
              </w:rPr>
              <w:t xml:space="preserve"> </w:t>
            </w:r>
            <w:r w:rsidR="001F2C7B" w:rsidRPr="00F97E39">
              <w:rPr>
                <w:rFonts w:ascii="Century Gothic" w:hAnsi="Century Gothic" w:cs="Arial"/>
                <w:sz w:val="20"/>
                <w:szCs w:val="20"/>
              </w:rPr>
              <w:t>CONVOCATORIA REGIMEN ESPECIAL</w:t>
            </w:r>
            <w:r w:rsidR="00FD7C30" w:rsidRPr="00F97E39">
              <w:rPr>
                <w:rFonts w:ascii="Century Gothic" w:hAnsi="Century Gothic" w:cs="Arial"/>
                <w:sz w:val="20"/>
                <w:szCs w:val="20"/>
              </w:rPr>
              <w:t xml:space="preserve"> </w:t>
            </w:r>
          </w:p>
        </w:tc>
        <w:tc>
          <w:tcPr>
            <w:tcW w:w="1559" w:type="dxa"/>
            <w:tcBorders>
              <w:left w:val="single" w:sz="4" w:space="0" w:color="auto"/>
            </w:tcBorders>
            <w:shd w:val="clear" w:color="auto" w:fill="DBDBDB" w:themeFill="accent3" w:themeFillTint="66"/>
            <w:vAlign w:val="center"/>
          </w:tcPr>
          <w:p w:rsidR="00E12A6D" w:rsidRPr="00F97E39" w:rsidRDefault="00E12A6D" w:rsidP="008357BE">
            <w:pPr>
              <w:jc w:val="center"/>
              <w:rPr>
                <w:rFonts w:ascii="Century Gothic" w:hAnsi="Century Gothic"/>
                <w:b/>
                <w:sz w:val="20"/>
                <w:szCs w:val="20"/>
              </w:rPr>
            </w:pPr>
            <w:r w:rsidRPr="00F97E39">
              <w:rPr>
                <w:rFonts w:ascii="Century Gothic" w:hAnsi="Century Gothic"/>
                <w:b/>
                <w:sz w:val="20"/>
                <w:szCs w:val="20"/>
              </w:rPr>
              <w:t>ACT</w:t>
            </w:r>
            <w:r w:rsidR="008357BE" w:rsidRPr="00F97E39">
              <w:rPr>
                <w:rFonts w:ascii="Century Gothic" w:hAnsi="Century Gothic"/>
                <w:b/>
                <w:sz w:val="20"/>
                <w:szCs w:val="20"/>
              </w:rPr>
              <w:t>A</w:t>
            </w:r>
            <w:r w:rsidRPr="00F97E39">
              <w:rPr>
                <w:rFonts w:ascii="Century Gothic" w:hAnsi="Century Gothic"/>
                <w:b/>
                <w:sz w:val="20"/>
                <w:szCs w:val="20"/>
              </w:rPr>
              <w:t xml:space="preserve"> No</w:t>
            </w:r>
          </w:p>
        </w:tc>
        <w:tc>
          <w:tcPr>
            <w:tcW w:w="2810" w:type="dxa"/>
            <w:gridSpan w:val="3"/>
            <w:vAlign w:val="center"/>
          </w:tcPr>
          <w:p w:rsidR="00E12A6D" w:rsidRPr="00F97E39" w:rsidRDefault="00FD7C30" w:rsidP="002B72E4">
            <w:pPr>
              <w:jc w:val="center"/>
              <w:rPr>
                <w:rFonts w:ascii="Century Gothic" w:hAnsi="Century Gothic"/>
                <w:sz w:val="20"/>
                <w:szCs w:val="20"/>
              </w:rPr>
            </w:pPr>
            <w:r w:rsidRPr="00F97E39">
              <w:rPr>
                <w:rFonts w:ascii="Century Gothic" w:hAnsi="Century Gothic"/>
                <w:sz w:val="20"/>
                <w:szCs w:val="20"/>
              </w:rPr>
              <w:t>00</w:t>
            </w:r>
            <w:r w:rsidR="001F2C7B" w:rsidRPr="00F97E39">
              <w:rPr>
                <w:rFonts w:ascii="Century Gothic" w:hAnsi="Century Gothic"/>
                <w:sz w:val="20"/>
                <w:szCs w:val="20"/>
              </w:rPr>
              <w:t>2</w:t>
            </w:r>
          </w:p>
        </w:tc>
      </w:tr>
      <w:tr w:rsidR="00E12A6D" w:rsidRPr="00F97E39" w:rsidTr="00354036">
        <w:trPr>
          <w:trHeight w:val="376"/>
        </w:trPr>
        <w:tc>
          <w:tcPr>
            <w:tcW w:w="162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p>
        </w:tc>
        <w:tc>
          <w:tcPr>
            <w:tcW w:w="5522" w:type="dxa"/>
            <w:gridSpan w:val="5"/>
            <w:vMerge/>
            <w:tcBorders>
              <w:top w:val="single" w:sz="4" w:space="0" w:color="auto"/>
              <w:left w:val="single" w:sz="4" w:space="0" w:color="auto"/>
              <w:bottom w:val="single" w:sz="4" w:space="0" w:color="auto"/>
              <w:right w:val="single" w:sz="4" w:space="0" w:color="auto"/>
            </w:tcBorders>
            <w:vAlign w:val="center"/>
          </w:tcPr>
          <w:p w:rsidR="00E12A6D" w:rsidRPr="00F97E39" w:rsidRDefault="00E12A6D" w:rsidP="00E12A6D">
            <w:pPr>
              <w:jc w:val="center"/>
              <w:rPr>
                <w:rFonts w:ascii="Century Gothic" w:hAnsi="Century Gothic"/>
                <w:sz w:val="20"/>
                <w:szCs w:val="20"/>
              </w:rPr>
            </w:pPr>
          </w:p>
        </w:tc>
        <w:tc>
          <w:tcPr>
            <w:tcW w:w="1559" w:type="dxa"/>
            <w:vMerge w:val="restart"/>
            <w:tcBorders>
              <w:left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FECHA</w:t>
            </w:r>
          </w:p>
        </w:tc>
        <w:tc>
          <w:tcPr>
            <w:tcW w:w="732"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DIA</w:t>
            </w:r>
          </w:p>
        </w:tc>
        <w:tc>
          <w:tcPr>
            <w:tcW w:w="873"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MES</w:t>
            </w:r>
          </w:p>
        </w:tc>
        <w:tc>
          <w:tcPr>
            <w:tcW w:w="1205"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AÑO</w:t>
            </w:r>
          </w:p>
        </w:tc>
      </w:tr>
      <w:tr w:rsidR="00E12A6D" w:rsidRPr="00F97E39" w:rsidTr="00354036">
        <w:trPr>
          <w:trHeight w:val="363"/>
        </w:trPr>
        <w:tc>
          <w:tcPr>
            <w:tcW w:w="1814" w:type="dxa"/>
            <w:gridSpan w:val="2"/>
            <w:tcBorders>
              <w:top w:val="single" w:sz="4" w:space="0" w:color="auto"/>
            </w:tcBorders>
            <w:shd w:val="clear" w:color="auto" w:fill="DBDBDB" w:themeFill="accent3" w:themeFillTint="66"/>
            <w:vAlign w:val="center"/>
          </w:tcPr>
          <w:p w:rsidR="00E12A6D" w:rsidRPr="00F97E39" w:rsidRDefault="008357BE" w:rsidP="00E12A6D">
            <w:pPr>
              <w:jc w:val="center"/>
              <w:rPr>
                <w:rFonts w:ascii="Century Gothic" w:hAnsi="Century Gothic"/>
                <w:b/>
                <w:sz w:val="20"/>
                <w:szCs w:val="20"/>
              </w:rPr>
            </w:pPr>
            <w:r w:rsidRPr="00F97E39">
              <w:rPr>
                <w:rFonts w:ascii="Century Gothic" w:hAnsi="Century Gothic"/>
                <w:b/>
                <w:sz w:val="20"/>
                <w:szCs w:val="20"/>
              </w:rPr>
              <w:t>HORA DE INICIO</w:t>
            </w:r>
          </w:p>
        </w:tc>
        <w:tc>
          <w:tcPr>
            <w:tcW w:w="1144" w:type="dxa"/>
            <w:tcBorders>
              <w:top w:val="single" w:sz="4" w:space="0" w:color="auto"/>
            </w:tcBorders>
            <w:shd w:val="clear" w:color="auto" w:fill="DBDBDB" w:themeFill="accent3" w:themeFillTint="66"/>
            <w:vAlign w:val="center"/>
          </w:tcPr>
          <w:p w:rsidR="00E12A6D" w:rsidRPr="00F97E39" w:rsidRDefault="00AC58E5" w:rsidP="001F2C7B">
            <w:pPr>
              <w:jc w:val="center"/>
              <w:rPr>
                <w:rFonts w:ascii="Century Gothic" w:hAnsi="Century Gothic"/>
                <w:sz w:val="20"/>
                <w:szCs w:val="20"/>
              </w:rPr>
            </w:pPr>
            <w:r w:rsidRPr="00F97E39">
              <w:rPr>
                <w:rFonts w:ascii="Century Gothic" w:hAnsi="Century Gothic"/>
                <w:sz w:val="20"/>
                <w:szCs w:val="20"/>
              </w:rPr>
              <w:t>5.0</w:t>
            </w:r>
            <w:r w:rsidR="004B1592" w:rsidRPr="00F97E39">
              <w:rPr>
                <w:rFonts w:ascii="Century Gothic" w:hAnsi="Century Gothic"/>
                <w:sz w:val="20"/>
                <w:szCs w:val="20"/>
              </w:rPr>
              <w:t>0</w:t>
            </w:r>
            <w:r w:rsidR="002B72E4" w:rsidRPr="00F97E39">
              <w:rPr>
                <w:rFonts w:ascii="Century Gothic" w:hAnsi="Century Gothic"/>
                <w:sz w:val="20"/>
                <w:szCs w:val="20"/>
              </w:rPr>
              <w:t xml:space="preserve"> </w:t>
            </w:r>
            <w:r w:rsidR="00FD7C30" w:rsidRPr="00F97E39">
              <w:rPr>
                <w:rFonts w:ascii="Century Gothic" w:hAnsi="Century Gothic"/>
                <w:sz w:val="20"/>
                <w:szCs w:val="20"/>
              </w:rPr>
              <w:t xml:space="preserve"> PM</w:t>
            </w:r>
          </w:p>
        </w:tc>
        <w:tc>
          <w:tcPr>
            <w:tcW w:w="2578" w:type="dxa"/>
            <w:tcBorders>
              <w:top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HORA DE FINALIZACION</w:t>
            </w:r>
          </w:p>
        </w:tc>
        <w:tc>
          <w:tcPr>
            <w:tcW w:w="1611" w:type="dxa"/>
            <w:gridSpan w:val="2"/>
            <w:tcBorders>
              <w:top w:val="single" w:sz="4" w:space="0" w:color="auto"/>
            </w:tcBorders>
            <w:shd w:val="clear" w:color="auto" w:fill="DBDBDB" w:themeFill="accent3" w:themeFillTint="66"/>
            <w:vAlign w:val="center"/>
          </w:tcPr>
          <w:p w:rsidR="00E12A6D" w:rsidRPr="00F97E39" w:rsidRDefault="00D70317" w:rsidP="00EC2606">
            <w:pPr>
              <w:jc w:val="center"/>
              <w:rPr>
                <w:rFonts w:ascii="Century Gothic" w:hAnsi="Century Gothic"/>
                <w:sz w:val="20"/>
                <w:szCs w:val="20"/>
              </w:rPr>
            </w:pPr>
            <w:r w:rsidRPr="00F97E39">
              <w:rPr>
                <w:rFonts w:ascii="Century Gothic" w:hAnsi="Century Gothic"/>
                <w:sz w:val="20"/>
                <w:szCs w:val="20"/>
              </w:rPr>
              <w:t>6.0</w:t>
            </w:r>
            <w:r w:rsidR="001F2C7B" w:rsidRPr="00F97E39">
              <w:rPr>
                <w:rFonts w:ascii="Century Gothic" w:hAnsi="Century Gothic"/>
                <w:sz w:val="20"/>
                <w:szCs w:val="20"/>
              </w:rPr>
              <w:t>0</w:t>
            </w:r>
            <w:r w:rsidR="00FD7C30" w:rsidRPr="00F97E39">
              <w:rPr>
                <w:rFonts w:ascii="Century Gothic" w:hAnsi="Century Gothic"/>
                <w:sz w:val="20"/>
                <w:szCs w:val="20"/>
              </w:rPr>
              <w:t xml:space="preserve"> PM</w:t>
            </w:r>
          </w:p>
        </w:tc>
        <w:tc>
          <w:tcPr>
            <w:tcW w:w="1559" w:type="dxa"/>
            <w:vMerge/>
            <w:shd w:val="clear" w:color="auto" w:fill="DBDBDB" w:themeFill="accent3" w:themeFillTint="66"/>
            <w:vAlign w:val="center"/>
          </w:tcPr>
          <w:p w:rsidR="00E12A6D" w:rsidRPr="00F97E39" w:rsidRDefault="00E12A6D" w:rsidP="00E12A6D">
            <w:pPr>
              <w:jc w:val="center"/>
              <w:rPr>
                <w:rFonts w:ascii="Century Gothic" w:hAnsi="Century Gothic"/>
                <w:sz w:val="20"/>
                <w:szCs w:val="20"/>
              </w:rPr>
            </w:pPr>
          </w:p>
        </w:tc>
        <w:tc>
          <w:tcPr>
            <w:tcW w:w="732" w:type="dxa"/>
            <w:shd w:val="clear" w:color="auto" w:fill="DBDBDB" w:themeFill="accent3" w:themeFillTint="66"/>
            <w:vAlign w:val="center"/>
          </w:tcPr>
          <w:p w:rsidR="00E12A6D" w:rsidRPr="00F97E39" w:rsidRDefault="00286C1F" w:rsidP="00921915">
            <w:pPr>
              <w:jc w:val="center"/>
              <w:rPr>
                <w:rFonts w:ascii="Century Gothic" w:hAnsi="Century Gothic"/>
                <w:sz w:val="20"/>
                <w:szCs w:val="20"/>
              </w:rPr>
            </w:pPr>
            <w:r w:rsidRPr="00F97E39">
              <w:rPr>
                <w:rFonts w:ascii="Century Gothic" w:hAnsi="Century Gothic"/>
                <w:sz w:val="20"/>
                <w:szCs w:val="20"/>
              </w:rPr>
              <w:t>06</w:t>
            </w:r>
          </w:p>
        </w:tc>
        <w:tc>
          <w:tcPr>
            <w:tcW w:w="873" w:type="dxa"/>
            <w:shd w:val="clear" w:color="auto" w:fill="DBDBDB" w:themeFill="accent3" w:themeFillTint="66"/>
            <w:vAlign w:val="center"/>
          </w:tcPr>
          <w:p w:rsidR="00E12A6D" w:rsidRPr="00F97E39" w:rsidRDefault="00286C1F" w:rsidP="00435DAB">
            <w:pPr>
              <w:jc w:val="center"/>
              <w:rPr>
                <w:rFonts w:ascii="Century Gothic" w:hAnsi="Century Gothic"/>
                <w:sz w:val="20"/>
                <w:szCs w:val="20"/>
              </w:rPr>
            </w:pPr>
            <w:r w:rsidRPr="00F97E39">
              <w:rPr>
                <w:rFonts w:ascii="Century Gothic" w:hAnsi="Century Gothic"/>
                <w:sz w:val="20"/>
                <w:szCs w:val="20"/>
              </w:rPr>
              <w:t>03</w:t>
            </w:r>
          </w:p>
        </w:tc>
        <w:tc>
          <w:tcPr>
            <w:tcW w:w="1205" w:type="dxa"/>
            <w:shd w:val="clear" w:color="auto" w:fill="DBDBDB" w:themeFill="accent3" w:themeFillTint="66"/>
            <w:vAlign w:val="center"/>
          </w:tcPr>
          <w:p w:rsidR="00E12A6D" w:rsidRPr="00F97E39" w:rsidRDefault="00326602" w:rsidP="00E12A6D">
            <w:pPr>
              <w:jc w:val="center"/>
              <w:rPr>
                <w:rFonts w:ascii="Century Gothic" w:hAnsi="Century Gothic"/>
                <w:sz w:val="20"/>
                <w:szCs w:val="20"/>
              </w:rPr>
            </w:pPr>
            <w:r w:rsidRPr="00F97E39">
              <w:rPr>
                <w:rFonts w:ascii="Century Gothic" w:hAnsi="Century Gothic"/>
                <w:sz w:val="20"/>
                <w:szCs w:val="20"/>
              </w:rPr>
              <w:t>2</w:t>
            </w:r>
            <w:r w:rsidR="00286C1F" w:rsidRPr="00F97E39">
              <w:rPr>
                <w:rFonts w:ascii="Century Gothic" w:hAnsi="Century Gothic"/>
                <w:sz w:val="20"/>
                <w:szCs w:val="20"/>
              </w:rPr>
              <w:t>020</w:t>
            </w:r>
          </w:p>
        </w:tc>
      </w:tr>
      <w:tr w:rsidR="00E12A6D" w:rsidRPr="00F97E39" w:rsidTr="00CE7F38">
        <w:trPr>
          <w:trHeight w:val="341"/>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ASISTENTES</w:t>
            </w:r>
          </w:p>
        </w:tc>
      </w:tr>
      <w:tr w:rsidR="00E12A6D" w:rsidRPr="00F97E39" w:rsidTr="00354036">
        <w:trPr>
          <w:trHeight w:val="363"/>
        </w:trPr>
        <w:tc>
          <w:tcPr>
            <w:tcW w:w="6085" w:type="dxa"/>
            <w:gridSpan w:val="5"/>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NOMBRE</w:t>
            </w:r>
          </w:p>
        </w:tc>
        <w:tc>
          <w:tcPr>
            <w:tcW w:w="5431" w:type="dxa"/>
            <w:gridSpan w:val="5"/>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CARGO</w:t>
            </w:r>
          </w:p>
        </w:tc>
      </w:tr>
      <w:tr w:rsidR="008357BE" w:rsidRPr="00F97E39" w:rsidTr="00354036">
        <w:trPr>
          <w:trHeight w:val="543"/>
        </w:trPr>
        <w:tc>
          <w:tcPr>
            <w:tcW w:w="6085" w:type="dxa"/>
            <w:gridSpan w:val="5"/>
            <w:vAlign w:val="center"/>
          </w:tcPr>
          <w:p w:rsidR="008357BE" w:rsidRPr="00F97E39" w:rsidRDefault="008357BE" w:rsidP="00E12A6D">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CLAUDIA PATRICIA BETANCOURT CARO</w:t>
            </w:r>
          </w:p>
        </w:tc>
        <w:tc>
          <w:tcPr>
            <w:tcW w:w="5431" w:type="dxa"/>
            <w:gridSpan w:val="5"/>
            <w:vAlign w:val="center"/>
          </w:tcPr>
          <w:p w:rsidR="008357BE" w:rsidRPr="00F97E39" w:rsidRDefault="008357BE" w:rsidP="00E12A6D">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AUXILIAR ADMINISTRATIVO</w:t>
            </w:r>
          </w:p>
        </w:tc>
      </w:tr>
      <w:tr w:rsidR="00E12A6D" w:rsidRPr="00F97E39" w:rsidTr="00354036">
        <w:trPr>
          <w:trHeight w:val="532"/>
        </w:trPr>
        <w:tc>
          <w:tcPr>
            <w:tcW w:w="6085" w:type="dxa"/>
            <w:gridSpan w:val="5"/>
            <w:vAlign w:val="center"/>
          </w:tcPr>
          <w:p w:rsidR="00E12A6D" w:rsidRPr="00F97E39" w:rsidRDefault="00326602" w:rsidP="00E12A6D">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OLGA LUCIA RINCON VALBUENA</w:t>
            </w:r>
          </w:p>
        </w:tc>
        <w:tc>
          <w:tcPr>
            <w:tcW w:w="5431" w:type="dxa"/>
            <w:gridSpan w:val="5"/>
            <w:vAlign w:val="center"/>
          </w:tcPr>
          <w:p w:rsidR="00E12A6D" w:rsidRPr="00F97E39" w:rsidRDefault="004B1592" w:rsidP="008357BE">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 xml:space="preserve">PROFESIONAL </w:t>
            </w:r>
            <w:r w:rsidR="00326602" w:rsidRPr="00F97E39">
              <w:rPr>
                <w:rFonts w:ascii="Century Gothic" w:hAnsi="Century Gothic" w:cs="Arial"/>
                <w:sz w:val="20"/>
                <w:szCs w:val="20"/>
              </w:rPr>
              <w:t>DE APOYO A LA GESTION</w:t>
            </w:r>
          </w:p>
        </w:tc>
      </w:tr>
      <w:tr w:rsidR="00E12A6D" w:rsidRPr="00F97E39" w:rsidTr="00CE7F38">
        <w:trPr>
          <w:trHeight w:val="554"/>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OBJETIVO DE LA REUNIÓN</w:t>
            </w:r>
          </w:p>
        </w:tc>
      </w:tr>
      <w:tr w:rsidR="00E12A6D" w:rsidRPr="00F97E39" w:rsidTr="00CE7F38">
        <w:trPr>
          <w:trHeight w:val="798"/>
        </w:trPr>
        <w:tc>
          <w:tcPr>
            <w:tcW w:w="11516" w:type="dxa"/>
            <w:gridSpan w:val="10"/>
            <w:shd w:val="clear" w:color="auto" w:fill="auto"/>
            <w:vAlign w:val="center"/>
          </w:tcPr>
          <w:p w:rsidR="00E12A6D" w:rsidRPr="00F97E39" w:rsidRDefault="00B251C4" w:rsidP="00286C1F">
            <w:pPr>
              <w:pStyle w:val="Default"/>
              <w:rPr>
                <w:rFonts w:ascii="Century Gothic" w:hAnsi="Century Gothic"/>
                <w:sz w:val="20"/>
                <w:szCs w:val="20"/>
              </w:rPr>
            </w:pPr>
            <w:r w:rsidRPr="00F97E39">
              <w:rPr>
                <w:rFonts w:ascii="Century Gothic" w:hAnsi="Century Gothic"/>
                <w:sz w:val="20"/>
                <w:szCs w:val="20"/>
              </w:rPr>
              <w:t>EVALUAR LAS   OFERTAS PRESENTADAS</w:t>
            </w:r>
            <w:r w:rsidR="001916D0" w:rsidRPr="00F97E39">
              <w:rPr>
                <w:rFonts w:ascii="Century Gothic" w:hAnsi="Century Gothic"/>
                <w:sz w:val="20"/>
                <w:szCs w:val="20"/>
              </w:rPr>
              <w:t xml:space="preserve"> EN  LA INVITACION PUBLICA No </w:t>
            </w:r>
            <w:r w:rsidR="00286C1F" w:rsidRPr="00F97E39">
              <w:rPr>
                <w:rFonts w:ascii="Century Gothic" w:hAnsi="Century Gothic"/>
                <w:sz w:val="20"/>
                <w:szCs w:val="20"/>
              </w:rPr>
              <w:t>01-2020</w:t>
            </w:r>
            <w:r w:rsidRPr="00F97E39">
              <w:rPr>
                <w:rFonts w:ascii="Century Gothic" w:hAnsi="Century Gothic"/>
                <w:sz w:val="20"/>
                <w:szCs w:val="20"/>
              </w:rPr>
              <w:t xml:space="preserve"> - PROCESO DE SELECCIÓN </w:t>
            </w:r>
            <w:r w:rsidR="001F2C7B" w:rsidRPr="00F97E39">
              <w:rPr>
                <w:rFonts w:ascii="Century Gothic" w:hAnsi="Century Gothic"/>
                <w:sz w:val="20"/>
                <w:szCs w:val="20"/>
              </w:rPr>
              <w:t>CONVOCATORIA PUBLICA REGIMEN ESPECIAL</w:t>
            </w:r>
            <w:r w:rsidR="00286C1F" w:rsidRPr="00F97E39">
              <w:rPr>
                <w:rFonts w:ascii="Century Gothic" w:hAnsi="Century Gothic"/>
                <w:sz w:val="20"/>
                <w:szCs w:val="20"/>
              </w:rPr>
              <w:t xml:space="preserve"> </w:t>
            </w:r>
          </w:p>
        </w:tc>
      </w:tr>
      <w:tr w:rsidR="00E12A6D" w:rsidRPr="00F97E39" w:rsidTr="00CE7F38">
        <w:trPr>
          <w:trHeight w:val="519"/>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ORDEN DEL DIA</w:t>
            </w:r>
          </w:p>
        </w:tc>
      </w:tr>
      <w:tr w:rsidR="00E12A6D" w:rsidRPr="00F97E39" w:rsidTr="00CE7F38">
        <w:trPr>
          <w:trHeight w:val="1242"/>
        </w:trPr>
        <w:tc>
          <w:tcPr>
            <w:tcW w:w="11516" w:type="dxa"/>
            <w:gridSpan w:val="10"/>
            <w:shd w:val="clear" w:color="auto" w:fill="auto"/>
            <w:vAlign w:val="center"/>
          </w:tcPr>
          <w:p w:rsidR="00286C1F" w:rsidRPr="00F97E39" w:rsidRDefault="00EC2606" w:rsidP="00286C1F">
            <w:pPr>
              <w:shd w:val="clear" w:color="auto" w:fill="FFFFFF"/>
              <w:spacing w:line="276" w:lineRule="auto"/>
              <w:ind w:right="-72"/>
              <w:jc w:val="both"/>
              <w:rPr>
                <w:rFonts w:ascii="Century Gothic" w:hAnsi="Century Gothic" w:cstheme="minorHAnsi"/>
                <w:bCs/>
                <w:spacing w:val="1"/>
                <w:sz w:val="20"/>
                <w:szCs w:val="20"/>
                <w:lang w:val="es-ES_tradnl"/>
              </w:rPr>
            </w:pPr>
            <w:r w:rsidRPr="00F97E39">
              <w:rPr>
                <w:rFonts w:ascii="Century Gothic" w:hAnsi="Century Gothic"/>
                <w:sz w:val="20"/>
                <w:szCs w:val="20"/>
              </w:rPr>
              <w:t>1</w:t>
            </w:r>
            <w:r w:rsidR="00326602" w:rsidRPr="00F97E39">
              <w:rPr>
                <w:rFonts w:ascii="Century Gothic" w:hAnsi="Century Gothic"/>
                <w:sz w:val="20"/>
                <w:szCs w:val="20"/>
              </w:rPr>
              <w:t>-</w:t>
            </w:r>
            <w:r w:rsidR="00B251C4" w:rsidRPr="00F97E39">
              <w:rPr>
                <w:rFonts w:ascii="Century Gothic" w:hAnsi="Century Gothic"/>
                <w:sz w:val="20"/>
                <w:szCs w:val="20"/>
              </w:rPr>
              <w:t xml:space="preserve"> Evaluacion De  Ofertas Presentadas En  La Invitacion Publica No 0</w:t>
            </w:r>
            <w:r w:rsidR="00647DA6" w:rsidRPr="00F97E39">
              <w:rPr>
                <w:rFonts w:ascii="Century Gothic" w:hAnsi="Century Gothic"/>
                <w:sz w:val="20"/>
                <w:szCs w:val="20"/>
              </w:rPr>
              <w:t>1</w:t>
            </w:r>
            <w:r w:rsidR="00B251C4" w:rsidRPr="00F97E39">
              <w:rPr>
                <w:rFonts w:ascii="Century Gothic" w:hAnsi="Century Gothic"/>
                <w:sz w:val="20"/>
                <w:szCs w:val="20"/>
              </w:rPr>
              <w:t xml:space="preserve"> De 20</w:t>
            </w:r>
            <w:r w:rsidR="00AC58E5" w:rsidRPr="00F97E39">
              <w:rPr>
                <w:rFonts w:ascii="Century Gothic" w:hAnsi="Century Gothic"/>
                <w:sz w:val="20"/>
                <w:szCs w:val="20"/>
              </w:rPr>
              <w:t>20</w:t>
            </w:r>
            <w:r w:rsidR="00B251C4" w:rsidRPr="00F97E39">
              <w:rPr>
                <w:rFonts w:ascii="Century Gothic" w:hAnsi="Century Gothic"/>
                <w:sz w:val="20"/>
                <w:szCs w:val="20"/>
              </w:rPr>
              <w:t xml:space="preserve"> - </w:t>
            </w:r>
            <w:r w:rsidR="001F2C7B" w:rsidRPr="00F97E39">
              <w:rPr>
                <w:rFonts w:ascii="Century Gothic" w:hAnsi="Century Gothic"/>
                <w:sz w:val="20"/>
                <w:szCs w:val="20"/>
              </w:rPr>
              <w:t>PROCESO DE SELECCIÓN CONVOCATORIA PUBLICA REGIMEN ESPECIAL</w:t>
            </w:r>
            <w:r w:rsidR="00286C1F" w:rsidRPr="00F97E39">
              <w:rPr>
                <w:rFonts w:ascii="Century Gothic" w:hAnsi="Century Gothic"/>
                <w:sz w:val="20"/>
                <w:szCs w:val="20"/>
              </w:rPr>
              <w:t xml:space="preserve">  OBJETO:</w:t>
            </w:r>
            <w:r w:rsidR="00286C1F" w:rsidRPr="00F97E39">
              <w:rPr>
                <w:rFonts w:ascii="Century Gothic" w:hAnsi="Century Gothic" w:cstheme="minorHAnsi"/>
                <w:bCs/>
                <w:spacing w:val="1"/>
                <w:sz w:val="20"/>
                <w:szCs w:val="20"/>
                <w:lang w:val="es-ES_tradnl"/>
              </w:rPr>
              <w:t xml:space="preserve"> MANTENIMIENTO E INSTALACIONES DE REDES ELECTRICAS A TODO COSTO EN LA INSTITUCION EDUCATIVA RAICES DEL FUTURO.</w:t>
            </w:r>
          </w:p>
          <w:p w:rsidR="00326602" w:rsidRPr="00F97E39" w:rsidRDefault="00326602" w:rsidP="00D70317">
            <w:pPr>
              <w:widowControl w:val="0"/>
              <w:shd w:val="clear" w:color="auto" w:fill="FFFFFF"/>
              <w:tabs>
                <w:tab w:val="left" w:pos="859"/>
              </w:tabs>
              <w:autoSpaceDE w:val="0"/>
              <w:autoSpaceDN w:val="0"/>
              <w:adjustRightInd w:val="0"/>
              <w:ind w:right="68"/>
              <w:rPr>
                <w:rFonts w:ascii="Century Gothic" w:hAnsi="Century Gothic"/>
                <w:sz w:val="20"/>
                <w:szCs w:val="20"/>
                <w:lang w:val="es-ES_tradnl"/>
              </w:rPr>
            </w:pPr>
          </w:p>
        </w:tc>
      </w:tr>
      <w:tr w:rsidR="00E12A6D" w:rsidRPr="00F97E39" w:rsidTr="00CE7F38">
        <w:trPr>
          <w:trHeight w:val="659"/>
        </w:trPr>
        <w:tc>
          <w:tcPr>
            <w:tcW w:w="11516" w:type="dxa"/>
            <w:gridSpan w:val="10"/>
            <w:shd w:val="clear" w:color="auto" w:fill="DBDBDB" w:themeFill="accent3" w:themeFillTint="66"/>
            <w:vAlign w:val="center"/>
          </w:tcPr>
          <w:p w:rsidR="00E12A6D" w:rsidRPr="00F97E39" w:rsidRDefault="00E12A6D" w:rsidP="00E12A6D">
            <w:pPr>
              <w:pStyle w:val="Default"/>
              <w:jc w:val="center"/>
              <w:rPr>
                <w:rFonts w:ascii="Century Gothic" w:hAnsi="Century Gothic"/>
                <w:sz w:val="20"/>
                <w:szCs w:val="20"/>
              </w:rPr>
            </w:pPr>
            <w:r w:rsidRPr="00F97E39">
              <w:rPr>
                <w:rFonts w:ascii="Century Gothic" w:hAnsi="Century Gothic"/>
                <w:b/>
                <w:sz w:val="20"/>
                <w:szCs w:val="20"/>
              </w:rPr>
              <w:t>DESARROLLO DE LA REUNIÓN</w:t>
            </w:r>
          </w:p>
        </w:tc>
      </w:tr>
      <w:tr w:rsidR="00354036" w:rsidRPr="00F97E39" w:rsidTr="00354036">
        <w:trPr>
          <w:trHeight w:val="659"/>
        </w:trPr>
        <w:tc>
          <w:tcPr>
            <w:tcW w:w="11516" w:type="dxa"/>
            <w:gridSpan w:val="10"/>
            <w:shd w:val="clear" w:color="auto" w:fill="auto"/>
            <w:vAlign w:val="center"/>
          </w:tcPr>
          <w:p w:rsidR="00354036" w:rsidRPr="00F97E39" w:rsidRDefault="00354036" w:rsidP="00354036">
            <w:pPr>
              <w:pStyle w:val="Prrafodelista"/>
              <w:widowControl w:val="0"/>
              <w:numPr>
                <w:ilvl w:val="0"/>
                <w:numId w:val="3"/>
              </w:numPr>
              <w:shd w:val="clear" w:color="auto" w:fill="FFFFFF"/>
              <w:tabs>
                <w:tab w:val="left" w:pos="859"/>
              </w:tabs>
              <w:autoSpaceDE w:val="0"/>
              <w:autoSpaceDN w:val="0"/>
              <w:adjustRightInd w:val="0"/>
              <w:ind w:right="2074"/>
              <w:rPr>
                <w:rFonts w:ascii="Century Gothic" w:hAnsi="Century Gothic"/>
                <w:b/>
                <w:sz w:val="20"/>
                <w:szCs w:val="20"/>
              </w:rPr>
            </w:pPr>
            <w:r w:rsidRPr="00F97E39">
              <w:rPr>
                <w:rFonts w:ascii="Century Gothic" w:hAnsi="Century Gothic"/>
                <w:b/>
                <w:sz w:val="20"/>
                <w:szCs w:val="20"/>
              </w:rPr>
              <w:t xml:space="preserve">Evaluacion De  Ofertas Presentadas En  La Invitacion Publica </w:t>
            </w:r>
            <w:r w:rsidR="00286C1F" w:rsidRPr="00F97E39">
              <w:rPr>
                <w:rFonts w:ascii="Century Gothic" w:hAnsi="Century Gothic"/>
                <w:b/>
                <w:sz w:val="20"/>
                <w:szCs w:val="20"/>
              </w:rPr>
              <w:t>01-2020</w:t>
            </w:r>
          </w:p>
          <w:p w:rsidR="00354036" w:rsidRPr="00F97E39" w:rsidRDefault="00354036" w:rsidP="00354036">
            <w:pPr>
              <w:pStyle w:val="Prrafodelista"/>
              <w:widowControl w:val="0"/>
              <w:shd w:val="clear" w:color="auto" w:fill="FFFFFF"/>
              <w:tabs>
                <w:tab w:val="left" w:pos="859"/>
              </w:tabs>
              <w:autoSpaceDE w:val="0"/>
              <w:autoSpaceDN w:val="0"/>
              <w:adjustRightInd w:val="0"/>
              <w:ind w:right="2074"/>
              <w:rPr>
                <w:rFonts w:ascii="Century Gothic" w:hAnsi="Century Gothic" w:cs="Arial"/>
                <w:b/>
                <w:bCs/>
                <w:color w:val="000000"/>
                <w:sz w:val="20"/>
                <w:szCs w:val="20"/>
              </w:rPr>
            </w:pP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Fonts w:ascii="Century Gothic" w:hAnsi="Century Gothic" w:cs="Arial"/>
                <w:bCs/>
                <w:color w:val="000000"/>
                <w:sz w:val="20"/>
                <w:szCs w:val="20"/>
              </w:rPr>
              <w:t xml:space="preserve">Dando cumplimiento a lo establecido los documentos del proceso de  invitación publica No </w:t>
            </w:r>
            <w:r w:rsidR="00286C1F" w:rsidRPr="00F97E39">
              <w:rPr>
                <w:rFonts w:ascii="Century Gothic" w:hAnsi="Century Gothic" w:cs="Arial"/>
                <w:bCs/>
                <w:color w:val="000000"/>
                <w:sz w:val="20"/>
                <w:szCs w:val="20"/>
              </w:rPr>
              <w:t>01-2020</w:t>
            </w:r>
            <w:r w:rsidRPr="00F97E39">
              <w:rPr>
                <w:rFonts w:ascii="Century Gothic" w:hAnsi="Century Gothic" w:cs="Arial"/>
                <w:bCs/>
                <w:color w:val="000000"/>
                <w:sz w:val="20"/>
                <w:szCs w:val="20"/>
              </w:rPr>
              <w:t xml:space="preserve">, se procede a evaluar las ofertas  presentadas </w:t>
            </w:r>
            <w:r w:rsidRPr="00F97E39">
              <w:rPr>
                <w:rStyle w:val="Hipervnculo"/>
                <w:rFonts w:ascii="Century Gothic" w:hAnsi="Century Gothic" w:cs="Arial"/>
                <w:color w:val="auto"/>
                <w:sz w:val="20"/>
                <w:szCs w:val="20"/>
                <w:u w:val="none"/>
                <w:shd w:val="clear" w:color="auto" w:fill="FFFFFF"/>
              </w:rPr>
              <w:t xml:space="preserve">durante el dia </w:t>
            </w:r>
            <w:r w:rsidR="00286C1F" w:rsidRPr="00F97E39">
              <w:rPr>
                <w:rStyle w:val="Hipervnculo"/>
                <w:rFonts w:ascii="Century Gothic" w:hAnsi="Century Gothic" w:cs="Arial"/>
                <w:color w:val="auto"/>
                <w:sz w:val="20"/>
                <w:szCs w:val="20"/>
                <w:u w:val="none"/>
                <w:shd w:val="clear" w:color="auto" w:fill="FFFFFF"/>
              </w:rPr>
              <w:t>06 de marzo</w:t>
            </w:r>
            <w:r w:rsidRPr="00F97E39">
              <w:rPr>
                <w:rStyle w:val="Hipervnculo"/>
                <w:rFonts w:ascii="Century Gothic" w:hAnsi="Century Gothic" w:cs="Arial"/>
                <w:color w:val="auto"/>
                <w:sz w:val="20"/>
                <w:szCs w:val="20"/>
                <w:u w:val="none"/>
                <w:shd w:val="clear" w:color="auto" w:fill="FFFFFF"/>
              </w:rPr>
              <w:t xml:space="preserve"> del presente año. </w:t>
            </w: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De conformidad con el item tercero del numeral 10- </w:t>
            </w:r>
            <w:r w:rsidR="00286C1F" w:rsidRPr="00F97E39">
              <w:rPr>
                <w:rStyle w:val="Hipervnculo"/>
                <w:rFonts w:ascii="Century Gothic" w:hAnsi="Century Gothic" w:cs="Arial"/>
                <w:color w:val="auto"/>
                <w:sz w:val="20"/>
                <w:szCs w:val="20"/>
                <w:u w:val="none"/>
                <w:shd w:val="clear" w:color="auto" w:fill="FFFFFF"/>
              </w:rPr>
              <w:t>cierre y evaluacion</w:t>
            </w:r>
            <w:r w:rsidRPr="00F97E39">
              <w:rPr>
                <w:rStyle w:val="Hipervnculo"/>
                <w:rFonts w:ascii="Century Gothic" w:hAnsi="Century Gothic" w:cs="Arial"/>
                <w:color w:val="auto"/>
                <w:sz w:val="20"/>
                <w:szCs w:val="20"/>
                <w:u w:val="none"/>
                <w:shd w:val="clear" w:color="auto" w:fill="FFFFFF"/>
              </w:rPr>
              <w:t>, “</w:t>
            </w:r>
            <w:r w:rsidRPr="00F97E39">
              <w:rPr>
                <w:rStyle w:val="Hipervnculo"/>
                <w:rFonts w:ascii="Century Gothic" w:hAnsi="Century Gothic" w:cs="Arial"/>
                <w:i/>
                <w:color w:val="auto"/>
                <w:sz w:val="20"/>
                <w:szCs w:val="20"/>
                <w:u w:val="none"/>
                <w:shd w:val="clear" w:color="auto" w:fill="FFFFFF"/>
              </w:rPr>
              <w:t>La Institución revisara las ofertas económicas y verificara que la de menor precio cumple con las condiciones de la invitación. Si esta no cumple con las condiciones de la invitación, la entidad verificara el cumplimento de los requisitos de la invitación de la oferta con el segundo mejor precio, y así sucesivamente.</w:t>
            </w:r>
            <w:r w:rsidRPr="00F97E39">
              <w:rPr>
                <w:rStyle w:val="Hipervnculo"/>
                <w:rFonts w:ascii="Century Gothic" w:hAnsi="Century Gothic" w:cs="Arial"/>
                <w:color w:val="auto"/>
                <w:sz w:val="20"/>
                <w:szCs w:val="20"/>
                <w:u w:val="none"/>
                <w:shd w:val="clear" w:color="auto" w:fill="FFFFFF"/>
              </w:rPr>
              <w:t>”</w:t>
            </w: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Al presentarse unica oferta y encontrandose dentro del presupuesto oficial, la verificacion de los requisitos habilitantes se efectuara de conformidad con las condiciones establecidas en el numeral </w:t>
            </w:r>
            <w:r w:rsidR="009604EB" w:rsidRPr="00F97E39">
              <w:rPr>
                <w:rStyle w:val="Hipervnculo"/>
                <w:rFonts w:ascii="Century Gothic" w:hAnsi="Century Gothic" w:cs="Arial"/>
                <w:color w:val="auto"/>
                <w:sz w:val="20"/>
                <w:szCs w:val="20"/>
                <w:u w:val="none"/>
                <w:shd w:val="clear" w:color="auto" w:fill="FFFFFF"/>
              </w:rPr>
              <w:t>8 y 12</w:t>
            </w:r>
            <w:r w:rsidRPr="00F97E39">
              <w:rPr>
                <w:rStyle w:val="Hipervnculo"/>
                <w:rFonts w:ascii="Century Gothic" w:hAnsi="Century Gothic" w:cs="Arial"/>
                <w:color w:val="auto"/>
                <w:sz w:val="20"/>
                <w:szCs w:val="20"/>
                <w:u w:val="none"/>
                <w:shd w:val="clear" w:color="auto" w:fill="FFFFFF"/>
              </w:rPr>
              <w:t xml:space="preserve"> de la invitacion publica No </w:t>
            </w:r>
            <w:r w:rsidR="009604EB" w:rsidRPr="00F97E39">
              <w:rPr>
                <w:rStyle w:val="Hipervnculo"/>
                <w:rFonts w:ascii="Century Gothic" w:hAnsi="Century Gothic" w:cs="Arial"/>
                <w:color w:val="auto"/>
                <w:sz w:val="20"/>
                <w:szCs w:val="20"/>
                <w:u w:val="none"/>
                <w:shd w:val="clear" w:color="auto" w:fill="FFFFFF"/>
              </w:rPr>
              <w:t>01-2020</w:t>
            </w:r>
            <w:r w:rsidRPr="00F97E39">
              <w:rPr>
                <w:rStyle w:val="Hipervnculo"/>
                <w:rFonts w:ascii="Century Gothic" w:hAnsi="Century Gothic" w:cs="Arial"/>
                <w:color w:val="auto"/>
                <w:sz w:val="20"/>
                <w:szCs w:val="20"/>
                <w:u w:val="none"/>
                <w:shd w:val="clear" w:color="auto" w:fill="FFFFFF"/>
              </w:rPr>
              <w:t xml:space="preserve"> y los documentos estudios previos</w:t>
            </w:r>
          </w:p>
          <w:p w:rsidR="00AC58E5" w:rsidRPr="00F97E39" w:rsidRDefault="00AC58E5" w:rsidP="00354036">
            <w:pPr>
              <w:shd w:val="clear" w:color="auto" w:fill="FFFFFF"/>
              <w:jc w:val="both"/>
              <w:rPr>
                <w:rStyle w:val="Hipervnculo"/>
                <w:rFonts w:ascii="Century Gothic" w:hAnsi="Century Gothic" w:cs="Arial"/>
                <w:color w:val="auto"/>
                <w:sz w:val="20"/>
                <w:szCs w:val="20"/>
                <w:u w:val="none"/>
                <w:shd w:val="clear" w:color="auto" w:fill="FFFFFF"/>
              </w:rPr>
            </w:pPr>
          </w:p>
          <w:p w:rsidR="00AC58E5" w:rsidRPr="00F97E39" w:rsidRDefault="00AC58E5"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E12A6D">
            <w:pPr>
              <w:pStyle w:val="Default"/>
              <w:jc w:val="center"/>
              <w:rPr>
                <w:rFonts w:ascii="Century Gothic" w:hAnsi="Century Gothic"/>
                <w:b/>
                <w:sz w:val="20"/>
                <w:szCs w:val="20"/>
              </w:rPr>
            </w:pPr>
          </w:p>
        </w:tc>
      </w:tr>
    </w:tbl>
    <w:p w:rsidR="00354036" w:rsidRPr="00F97E39" w:rsidRDefault="00354036">
      <w:pPr>
        <w:rPr>
          <w:rFonts w:ascii="Century Gothic" w:hAnsi="Century Gothic"/>
          <w:sz w:val="20"/>
          <w:szCs w:val="20"/>
        </w:rPr>
      </w:pPr>
      <w:r w:rsidRPr="00F97E39">
        <w:rPr>
          <w:rFonts w:ascii="Century Gothic" w:hAnsi="Century Gothic"/>
          <w:sz w:val="20"/>
          <w:szCs w:val="20"/>
        </w:rPr>
        <w:br w:type="page"/>
      </w:r>
    </w:p>
    <w:tbl>
      <w:tblPr>
        <w:tblStyle w:val="Tablaconcuadrcula"/>
        <w:tblW w:w="11516" w:type="dxa"/>
        <w:tblInd w:w="-1196" w:type="dxa"/>
        <w:tblLook w:val="04A0" w:firstRow="1" w:lastRow="0" w:firstColumn="1" w:lastColumn="0" w:noHBand="0" w:noVBand="1"/>
      </w:tblPr>
      <w:tblGrid>
        <w:gridCol w:w="3720"/>
        <w:gridCol w:w="1860"/>
        <w:gridCol w:w="226"/>
        <w:gridCol w:w="1635"/>
        <w:gridCol w:w="3721"/>
        <w:gridCol w:w="354"/>
      </w:tblGrid>
      <w:tr w:rsidR="00E12A6D" w:rsidRPr="00F97E39" w:rsidTr="00CE7F38">
        <w:trPr>
          <w:trHeight w:val="1652"/>
        </w:trPr>
        <w:tc>
          <w:tcPr>
            <w:tcW w:w="11516" w:type="dxa"/>
            <w:gridSpan w:val="6"/>
            <w:shd w:val="clear" w:color="auto" w:fill="auto"/>
            <w:vAlign w:val="center"/>
          </w:tcPr>
          <w:p w:rsidR="00354036" w:rsidRPr="00F97E39" w:rsidRDefault="00354036" w:rsidP="008357BE">
            <w:pPr>
              <w:shd w:val="clear" w:color="auto" w:fill="FFFFFF"/>
              <w:jc w:val="both"/>
              <w:rPr>
                <w:rStyle w:val="Hipervnculo"/>
                <w:rFonts w:ascii="Century Gothic" w:hAnsi="Century Gothic" w:cs="Arial"/>
                <w:color w:val="auto"/>
                <w:sz w:val="20"/>
                <w:szCs w:val="20"/>
                <w:u w:val="none"/>
                <w:shd w:val="clear" w:color="auto" w:fill="FFFFFF"/>
              </w:rPr>
            </w:pPr>
          </w:p>
          <w:tbl>
            <w:tblPr>
              <w:tblW w:w="11273" w:type="dxa"/>
              <w:tblCellMar>
                <w:left w:w="70" w:type="dxa"/>
                <w:right w:w="70" w:type="dxa"/>
              </w:tblCellMar>
              <w:tblLook w:val="04A0" w:firstRow="1" w:lastRow="0" w:firstColumn="1" w:lastColumn="0" w:noHBand="0" w:noVBand="1"/>
            </w:tblPr>
            <w:tblGrid>
              <w:gridCol w:w="7291"/>
              <w:gridCol w:w="1002"/>
              <w:gridCol w:w="1185"/>
              <w:gridCol w:w="1795"/>
            </w:tblGrid>
            <w:tr w:rsidR="00F97E39" w:rsidRPr="00AC58E5" w:rsidTr="00F97E39">
              <w:trPr>
                <w:trHeight w:val="369"/>
              </w:trPr>
              <w:tc>
                <w:tcPr>
                  <w:tcW w:w="729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VERIFICACION (IVAN MAURICIO GONZALEZ ORJUELA)-PERSONA NATURAL</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CUMPLE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NO CUMPLE</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OBSERVACIONES</w:t>
                  </w:r>
                </w:p>
              </w:tc>
            </w:tr>
            <w:tr w:rsidR="00F97E39" w:rsidRPr="00AC58E5" w:rsidTr="00F97E39">
              <w:trPr>
                <w:trHeight w:val="217"/>
              </w:trPr>
              <w:tc>
                <w:tcPr>
                  <w:tcW w:w="7291" w:type="dxa"/>
                  <w:tcBorders>
                    <w:top w:val="nil"/>
                    <w:left w:val="single" w:sz="4" w:space="0" w:color="auto"/>
                    <w:bottom w:val="single" w:sz="4" w:space="0" w:color="auto"/>
                    <w:right w:val="single" w:sz="4" w:space="0" w:color="auto"/>
                  </w:tcBorders>
                  <w:shd w:val="clear" w:color="000000" w:fill="D9D9D9"/>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CAPACIDAD JURIDICA</w:t>
                  </w:r>
                </w:p>
              </w:tc>
              <w:tc>
                <w:tcPr>
                  <w:tcW w:w="1002"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c>
                <w:tcPr>
                  <w:tcW w:w="1185"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c>
                <w:tcPr>
                  <w:tcW w:w="1795"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r>
            <w:tr w:rsidR="00AC58E5" w:rsidRPr="00AC58E5" w:rsidTr="00F97E39">
              <w:trPr>
                <w:trHeight w:val="1174"/>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Carta de presentación de la propuesta con indicación de la oferta económica y formatos anexos a la invitación. En la carta de presentación, el oferente persona jurídica deberá presentar soportes que acrediten el cumplimiento de lo establecido en el artículo 38 de la ley 1264 de 2008 y  decreto 277 de 1993.</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391"/>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Fotocopia de la Cédula de Ciudadanía del representante legal.</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Registro Único Tributario (RUT) expedido por la Dirección de Impuestos y Aduanas Nacionales DIAN. Generado en la actual vigencia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antecedentes fiscales expedido por la Contraloría General de la República. De la empresa y su representante legal.</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antecedentes disciplinarios expedido por la Procuraduría General de la Nación. De la empresa y su representante legal.</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Consulta de antecedentes del Sistema Registro Nacional de Medidas Correctivas RNMC, generados en el portal web de la Policía Nacional de Colombia.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783"/>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Consulta de antecedentes judiciales generados en el portal web de la Policía Nacional de Colombia, de conformidad con el artículo 94 del decreto 019 de 2012 y artículo 10 de la ley 1581 de 2012.</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978"/>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Autorización para consulta en el registro de inhabilidades por delitos sexuales cometidos contra personas menores edad que administra el Ministerio de Defensa-Policía Nacional de Colombia, en los términos señalados en la Ley 1918 de 2018 reglamentada por el Decreto 753 de 2019.</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350"/>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Certificación de aportes al Sistema de Seguridad Social y parafiscales suscrita por el Revisor Fiscal (si está obligado a tenerlo) o por el Representante Legal, con fecha de expedición menor a 30 días. (Si la certificación es suscrita por el Revisor Fiscal debe allegarse: Fotocopia de la Cédula de Ciudadanía, Tarjeta Profesional y Antecedentes disciplinarios).  En todos los casos deberá presentar la Planilla y recibo de pago de aportes del último mes. Para personas naturales: Presentación de la última Planilla y recibo de pago de aportes a seguridad social. y verificación de estado de afiliación o certificaciones de afiliación de cada empresa administradora.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Presentó planilla mes de enero de 2020</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Formato de hoja de vida de la función pública.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434"/>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Situación militar del representante legal, hombres menores a 50 años</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Presento copia libreta</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Certificado de Existencia y Representación Legal expedido por la Cámara de Comercio o por la entidad Competente, con fecha de expedición no menor a 30 días. </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NA</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783"/>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Verificación del objeto social del proponente concordante con Actividades de Comercio relacionadas con el objeto del contrato, verificando lo que incluye y excluye la actividad reportada por el proponente en el CIIU versión 4.</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NA</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783"/>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lastRenderedPageBreak/>
                    <w:t>TARJETA PROFESIONAL Y ANTECEDENTES DISCIPLINARIOS. Que lo acredite como Ingeniero o técnico en instalaciones de redes eléctricas, para personal naturales (para personas jurídicas lo establecido en el punto 1.)</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Formatos anexos la invitación</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F97E39" w:rsidRPr="00AC58E5" w:rsidTr="00F97E39">
              <w:trPr>
                <w:trHeight w:val="217"/>
              </w:trPr>
              <w:tc>
                <w:tcPr>
                  <w:tcW w:w="7291" w:type="dxa"/>
                  <w:tcBorders>
                    <w:top w:val="nil"/>
                    <w:left w:val="single" w:sz="4" w:space="0" w:color="auto"/>
                    <w:bottom w:val="single" w:sz="4" w:space="0" w:color="auto"/>
                    <w:right w:val="single" w:sz="4" w:space="0" w:color="auto"/>
                  </w:tcBorders>
                  <w:shd w:val="clear" w:color="000000" w:fill="D9D9D9"/>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CAPACIDAD TECNICA</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Especificaciones </w:t>
                  </w:r>
                  <w:r w:rsidRPr="00F97E39">
                    <w:rPr>
                      <w:rFonts w:ascii="Century Gothic" w:eastAsia="Times New Roman" w:hAnsi="Century Gothic" w:cs="Calibri"/>
                      <w:noProof w:val="0"/>
                      <w:sz w:val="18"/>
                      <w:szCs w:val="20"/>
                      <w:lang w:eastAsia="es-CO"/>
                    </w:rPr>
                    <w:t>técnicas</w:t>
                  </w:r>
                  <w:r w:rsidRPr="00AC58E5">
                    <w:rPr>
                      <w:rFonts w:ascii="Century Gothic" w:eastAsia="Times New Roman" w:hAnsi="Century Gothic" w:cs="Calibri"/>
                      <w:noProof w:val="0"/>
                      <w:sz w:val="18"/>
                      <w:szCs w:val="20"/>
                      <w:lang w:eastAsia="es-CO"/>
                    </w:rPr>
                    <w:t xml:space="preserve"> de la propuesta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391"/>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F97E39">
                    <w:rPr>
                      <w:rFonts w:ascii="Century Gothic" w:eastAsia="Times New Roman" w:hAnsi="Century Gothic" w:cs="Calibri"/>
                      <w:noProof w:val="0"/>
                      <w:sz w:val="18"/>
                      <w:szCs w:val="20"/>
                      <w:lang w:eastAsia="es-CO"/>
                    </w:rPr>
                    <w:t>Verificación</w:t>
                  </w:r>
                  <w:r w:rsidRPr="00AC58E5">
                    <w:rPr>
                      <w:rFonts w:ascii="Century Gothic" w:eastAsia="Times New Roman" w:hAnsi="Century Gothic" w:cs="Calibri"/>
                      <w:noProof w:val="0"/>
                      <w:sz w:val="18"/>
                      <w:szCs w:val="20"/>
                      <w:lang w:eastAsia="es-CO"/>
                    </w:rPr>
                    <w:t xml:space="preserve"> de las condiciones de experiencia en objeto y valor</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bl>
          <w:p w:rsidR="00B251C4" w:rsidRPr="00F97E39" w:rsidRDefault="00B251C4" w:rsidP="008357BE">
            <w:pPr>
              <w:shd w:val="clear" w:color="auto" w:fill="FFFFFF"/>
              <w:jc w:val="both"/>
              <w:rPr>
                <w:rStyle w:val="Hipervnculo"/>
                <w:rFonts w:ascii="Century Gothic" w:hAnsi="Century Gothic" w:cs="Arial"/>
                <w:color w:val="auto"/>
                <w:sz w:val="20"/>
                <w:szCs w:val="20"/>
                <w:u w:val="none"/>
                <w:shd w:val="clear" w:color="auto" w:fill="FFFFFF"/>
                <w:lang w:val="es-CO"/>
              </w:rPr>
            </w:pPr>
          </w:p>
          <w:p w:rsidR="001916D0" w:rsidRPr="00F97E39" w:rsidRDefault="001916D0" w:rsidP="001916D0">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Agotado el procedimiento y conforme a lo establecido en la Invitación Publica el comité evaluador recomienda a la Rectoría  la aceptación de la oferta presentada por </w:t>
            </w:r>
            <w:r w:rsidR="00F97E39" w:rsidRPr="00F97E39">
              <w:rPr>
                <w:rStyle w:val="Hipervnculo"/>
                <w:rFonts w:ascii="Century Gothic" w:hAnsi="Century Gothic" w:cs="Arial"/>
                <w:color w:val="auto"/>
                <w:sz w:val="20"/>
                <w:szCs w:val="20"/>
                <w:u w:val="none"/>
                <w:shd w:val="clear" w:color="auto" w:fill="FFFFFF"/>
              </w:rPr>
              <w:t xml:space="preserve">el señor </w:t>
            </w:r>
            <w:r w:rsidR="00F53755" w:rsidRPr="00F97E39">
              <w:rPr>
                <w:rStyle w:val="Hipervnculo"/>
                <w:rFonts w:ascii="Century Gothic" w:hAnsi="Century Gothic" w:cs="Arial"/>
                <w:color w:val="auto"/>
                <w:sz w:val="20"/>
                <w:szCs w:val="20"/>
                <w:u w:val="none"/>
                <w:shd w:val="clear" w:color="auto" w:fill="FFFFFF"/>
              </w:rPr>
              <w:t xml:space="preserve"> </w:t>
            </w:r>
            <w:r w:rsidR="00540CAF" w:rsidRPr="00F97E39">
              <w:rPr>
                <w:rStyle w:val="Hipervnculo"/>
                <w:rFonts w:ascii="Century Gothic" w:hAnsi="Century Gothic" w:cs="Arial"/>
                <w:color w:val="auto"/>
                <w:sz w:val="20"/>
                <w:szCs w:val="20"/>
                <w:u w:val="none"/>
                <w:shd w:val="clear" w:color="auto" w:fill="FFFFFF"/>
              </w:rPr>
              <w:t xml:space="preserve"> </w:t>
            </w:r>
            <w:r w:rsidR="00F97E39" w:rsidRPr="00F97E39">
              <w:rPr>
                <w:rStyle w:val="Hipervnculo"/>
                <w:rFonts w:ascii="Century Gothic" w:hAnsi="Century Gothic" w:cs="Arial"/>
                <w:color w:val="auto"/>
                <w:sz w:val="20"/>
                <w:szCs w:val="20"/>
                <w:u w:val="none"/>
                <w:shd w:val="clear" w:color="auto" w:fill="FFFFFF"/>
              </w:rPr>
              <w:t>IVAN MAURICIO GONZALEZ ORJUELA</w:t>
            </w:r>
            <w:r w:rsidR="00540CAF" w:rsidRPr="00F97E39">
              <w:rPr>
                <w:rStyle w:val="Hipervnculo"/>
                <w:rFonts w:ascii="Century Gothic" w:hAnsi="Century Gothic" w:cs="Arial"/>
                <w:color w:val="auto"/>
                <w:sz w:val="20"/>
                <w:szCs w:val="20"/>
                <w:u w:val="none"/>
                <w:shd w:val="clear" w:color="auto" w:fill="FFFFFF"/>
              </w:rPr>
              <w:t>, identificado con C</w:t>
            </w:r>
            <w:r w:rsidR="00F97E39" w:rsidRPr="00F97E39">
              <w:rPr>
                <w:rStyle w:val="Hipervnculo"/>
                <w:rFonts w:ascii="Century Gothic" w:hAnsi="Century Gothic" w:cs="Arial"/>
                <w:color w:val="auto"/>
                <w:sz w:val="20"/>
                <w:szCs w:val="20"/>
                <w:u w:val="none"/>
                <w:shd w:val="clear" w:color="auto" w:fill="FFFFFF"/>
              </w:rPr>
              <w:t xml:space="preserve">édula de ciudadanía No </w:t>
            </w:r>
            <w:r w:rsidR="00540CAF" w:rsidRPr="00F97E39">
              <w:rPr>
                <w:rStyle w:val="Hipervnculo"/>
                <w:rFonts w:ascii="Century Gothic" w:hAnsi="Century Gothic" w:cs="Arial"/>
                <w:color w:val="auto"/>
                <w:sz w:val="20"/>
                <w:szCs w:val="20"/>
                <w:u w:val="none"/>
                <w:shd w:val="clear" w:color="auto" w:fill="FFFFFF"/>
              </w:rPr>
              <w:t xml:space="preserve"> </w:t>
            </w:r>
            <w:r w:rsidR="00F97E39" w:rsidRPr="00F97E39">
              <w:rPr>
                <w:rStyle w:val="Hipervnculo"/>
                <w:rFonts w:ascii="Century Gothic" w:hAnsi="Century Gothic" w:cs="Arial"/>
                <w:color w:val="auto"/>
                <w:sz w:val="20"/>
                <w:szCs w:val="20"/>
                <w:u w:val="none"/>
                <w:shd w:val="clear" w:color="auto" w:fill="FFFFFF"/>
              </w:rPr>
              <w:t>93410743</w:t>
            </w:r>
            <w:r w:rsidR="00540CAF" w:rsidRPr="00F97E39">
              <w:rPr>
                <w:rStyle w:val="Hipervnculo"/>
                <w:rFonts w:ascii="Century Gothic" w:hAnsi="Century Gothic" w:cs="Arial"/>
                <w:color w:val="auto"/>
                <w:sz w:val="20"/>
                <w:szCs w:val="20"/>
                <w:u w:val="none"/>
                <w:shd w:val="clear" w:color="auto" w:fill="FFFFFF"/>
              </w:rPr>
              <w:t>,</w:t>
            </w:r>
            <w:r w:rsidR="00F53755" w:rsidRPr="00F97E39">
              <w:rPr>
                <w:rStyle w:val="Hipervnculo"/>
                <w:rFonts w:ascii="Century Gothic" w:hAnsi="Century Gothic" w:cs="Arial"/>
                <w:color w:val="auto"/>
                <w:sz w:val="20"/>
                <w:szCs w:val="20"/>
                <w:u w:val="none"/>
                <w:shd w:val="clear" w:color="auto" w:fill="FFFFFF"/>
              </w:rPr>
              <w:t xml:space="preserve"> </w:t>
            </w:r>
            <w:r w:rsidRPr="00F97E39">
              <w:rPr>
                <w:rStyle w:val="Hipervnculo"/>
                <w:rFonts w:ascii="Century Gothic" w:hAnsi="Century Gothic" w:cs="Arial"/>
                <w:color w:val="auto"/>
                <w:sz w:val="20"/>
                <w:szCs w:val="20"/>
                <w:u w:val="none"/>
                <w:shd w:val="clear" w:color="auto" w:fill="FFFFFF"/>
              </w:rPr>
              <w:t xml:space="preserve">por un valor de </w:t>
            </w:r>
            <w:r w:rsidR="00F97E39" w:rsidRPr="00F97E39">
              <w:rPr>
                <w:rFonts w:ascii="Century Gothic" w:hAnsi="Century Gothic" w:cs="Calibri"/>
                <w:spacing w:val="-1"/>
                <w:sz w:val="20"/>
                <w:szCs w:val="20"/>
                <w:lang w:val="es-ES_tradnl"/>
              </w:rPr>
              <w:t xml:space="preserve">DIEZ MILLONES QUINIENTOS SETENTA Y NUEVE </w:t>
            </w:r>
            <w:r w:rsidR="00F53755" w:rsidRPr="00F97E39">
              <w:rPr>
                <w:rFonts w:ascii="Century Gothic" w:hAnsi="Century Gothic" w:cs="Calibri"/>
                <w:spacing w:val="-1"/>
                <w:sz w:val="20"/>
                <w:szCs w:val="20"/>
                <w:lang w:val="es-ES_tradnl"/>
              </w:rPr>
              <w:t xml:space="preserve"> MIL </w:t>
            </w:r>
            <w:r w:rsidR="00540CAF" w:rsidRPr="00F97E39">
              <w:rPr>
                <w:rFonts w:ascii="Century Gothic" w:hAnsi="Century Gothic" w:cs="Calibri"/>
                <w:spacing w:val="-1"/>
                <w:sz w:val="20"/>
                <w:szCs w:val="20"/>
                <w:lang w:val="es-ES_tradnl"/>
              </w:rPr>
              <w:t xml:space="preserve"> </w:t>
            </w:r>
            <w:r w:rsidR="00354036" w:rsidRPr="00F97E39">
              <w:rPr>
                <w:rFonts w:ascii="Century Gothic" w:hAnsi="Century Gothic" w:cs="Calibri"/>
                <w:spacing w:val="-1"/>
                <w:sz w:val="20"/>
                <w:szCs w:val="20"/>
                <w:lang w:val="es-ES_tradnl"/>
              </w:rPr>
              <w:t xml:space="preserve"> </w:t>
            </w:r>
            <w:r w:rsidR="00D5468D" w:rsidRPr="00F97E39">
              <w:rPr>
                <w:rFonts w:ascii="Century Gothic" w:hAnsi="Century Gothic" w:cs="Calibri"/>
                <w:spacing w:val="-1"/>
                <w:sz w:val="20"/>
                <w:szCs w:val="20"/>
                <w:lang w:val="es-ES_tradnl"/>
              </w:rPr>
              <w:t>PESOS ($</w:t>
            </w:r>
            <w:r w:rsidR="00F97E39" w:rsidRPr="00F97E39">
              <w:rPr>
                <w:rFonts w:ascii="Century Gothic" w:hAnsi="Century Gothic" w:cs="Calibri"/>
                <w:spacing w:val="-1"/>
                <w:sz w:val="20"/>
                <w:szCs w:val="20"/>
                <w:lang w:val="es-ES_tradnl"/>
              </w:rPr>
              <w:t>10.579.000</w:t>
            </w:r>
            <w:r w:rsidR="004B1592" w:rsidRPr="00F97E39">
              <w:rPr>
                <w:rFonts w:ascii="Century Gothic" w:hAnsi="Century Gothic" w:cs="Calibri"/>
                <w:spacing w:val="-1"/>
                <w:sz w:val="20"/>
                <w:szCs w:val="20"/>
                <w:lang w:val="es-ES_tradnl"/>
              </w:rPr>
              <w:t>) M/CTE</w:t>
            </w:r>
            <w:r w:rsidR="004B1592" w:rsidRPr="00F97E39">
              <w:rPr>
                <w:rStyle w:val="Hipervnculo"/>
                <w:rFonts w:ascii="Century Gothic" w:hAnsi="Century Gothic" w:cs="Calibri"/>
                <w:color w:val="auto"/>
                <w:spacing w:val="-1"/>
                <w:sz w:val="20"/>
                <w:szCs w:val="20"/>
                <w:u w:val="none"/>
                <w:lang w:val="es-ES_tradnl"/>
              </w:rPr>
              <w:t xml:space="preserve"> </w:t>
            </w:r>
            <w:r w:rsidR="00354036" w:rsidRPr="00F97E39">
              <w:rPr>
                <w:rStyle w:val="Hipervnculo"/>
                <w:rFonts w:ascii="Century Gothic" w:hAnsi="Century Gothic" w:cs="Arial"/>
                <w:color w:val="auto"/>
                <w:sz w:val="20"/>
                <w:szCs w:val="20"/>
                <w:u w:val="none"/>
                <w:shd w:val="clear" w:color="auto" w:fill="FFFFFF"/>
              </w:rPr>
              <w:t xml:space="preserve">para llevar a cabo la </w:t>
            </w:r>
            <w:r w:rsidRPr="00F97E39">
              <w:rPr>
                <w:rStyle w:val="Hipervnculo"/>
                <w:rFonts w:ascii="Century Gothic" w:hAnsi="Century Gothic" w:cs="Arial"/>
                <w:color w:val="auto"/>
                <w:sz w:val="20"/>
                <w:szCs w:val="20"/>
                <w:u w:val="none"/>
                <w:shd w:val="clear" w:color="auto" w:fill="FFFFFF"/>
              </w:rPr>
              <w:t xml:space="preserve"> “</w:t>
            </w:r>
            <w:r w:rsidR="00F97E39" w:rsidRPr="00F97E39">
              <w:rPr>
                <w:rFonts w:ascii="Century Gothic" w:hAnsi="Century Gothic" w:cstheme="minorHAnsi"/>
                <w:bCs/>
                <w:spacing w:val="1"/>
                <w:sz w:val="20"/>
                <w:szCs w:val="20"/>
                <w:lang w:val="es-ES_tradnl"/>
              </w:rPr>
              <w:t>MANTENIMIENTO E INSTALACIONES DE REDES ELECTRICAS A TODO COSTO EN LA INSTITUCION EDUCATIVA RAICES DEL FUTURO</w:t>
            </w:r>
            <w:r w:rsidR="005839DA" w:rsidRPr="00F97E39">
              <w:rPr>
                <w:rStyle w:val="Hipervnculo"/>
                <w:rFonts w:ascii="Century Gothic" w:hAnsi="Century Gothic" w:cs="Arial"/>
                <w:color w:val="auto"/>
                <w:sz w:val="20"/>
                <w:szCs w:val="20"/>
                <w:u w:val="none"/>
                <w:shd w:val="clear" w:color="auto" w:fill="FFFFFF"/>
              </w:rPr>
              <w:t>”.</w:t>
            </w:r>
          </w:p>
          <w:p w:rsidR="001916D0" w:rsidRPr="00F97E39" w:rsidRDefault="001916D0" w:rsidP="001916D0">
            <w:pPr>
              <w:shd w:val="clear" w:color="auto" w:fill="FFFFFF"/>
              <w:jc w:val="both"/>
              <w:rPr>
                <w:rStyle w:val="Hipervnculo"/>
                <w:rFonts w:ascii="Century Gothic" w:hAnsi="Century Gothic" w:cs="Arial"/>
                <w:color w:val="auto"/>
                <w:sz w:val="20"/>
                <w:szCs w:val="20"/>
                <w:u w:val="none"/>
                <w:shd w:val="clear" w:color="auto" w:fill="FFFFFF"/>
              </w:rPr>
            </w:pPr>
          </w:p>
          <w:p w:rsidR="00326602" w:rsidRPr="00F97E39" w:rsidRDefault="001916D0" w:rsidP="00F97E39">
            <w:pPr>
              <w:widowControl w:val="0"/>
              <w:shd w:val="clear" w:color="auto" w:fill="FFFFFF"/>
              <w:tabs>
                <w:tab w:val="left" w:pos="859"/>
              </w:tabs>
              <w:autoSpaceDE w:val="0"/>
              <w:autoSpaceDN w:val="0"/>
              <w:adjustRightInd w:val="0"/>
              <w:ind w:right="129"/>
              <w:rPr>
                <w:rFonts w:ascii="Century Gothic" w:hAnsi="Century Gothic"/>
                <w:b/>
                <w:sz w:val="20"/>
                <w:szCs w:val="20"/>
              </w:rPr>
            </w:pPr>
            <w:r w:rsidRPr="00F97E39">
              <w:rPr>
                <w:rFonts w:ascii="Century Gothic" w:hAnsi="Century Gothic" w:cs="Arial"/>
                <w:sz w:val="20"/>
                <w:szCs w:val="20"/>
              </w:rPr>
              <w:t xml:space="preserve">No siendo más el motivo de la presente diligencia se da por terminado a las </w:t>
            </w:r>
            <w:r w:rsidR="00F97E39" w:rsidRPr="00F97E39">
              <w:rPr>
                <w:rFonts w:ascii="Century Gothic" w:hAnsi="Century Gothic" w:cs="Arial"/>
                <w:sz w:val="20"/>
                <w:szCs w:val="20"/>
              </w:rPr>
              <w:t>6.0</w:t>
            </w:r>
            <w:r w:rsidR="0009048F" w:rsidRPr="00F97E39">
              <w:rPr>
                <w:rFonts w:ascii="Century Gothic" w:hAnsi="Century Gothic" w:cs="Arial"/>
                <w:sz w:val="20"/>
                <w:szCs w:val="20"/>
              </w:rPr>
              <w:t>0</w:t>
            </w:r>
            <w:r w:rsidRPr="00F97E39">
              <w:rPr>
                <w:rFonts w:ascii="Century Gothic" w:hAnsi="Century Gothic" w:cs="Arial"/>
                <w:sz w:val="20"/>
                <w:szCs w:val="20"/>
              </w:rPr>
              <w:t xml:space="preserve">  pm del día </w:t>
            </w:r>
            <w:r w:rsidR="00F97E39" w:rsidRPr="00F97E39">
              <w:rPr>
                <w:rFonts w:ascii="Century Gothic" w:hAnsi="Century Gothic" w:cs="Arial"/>
                <w:sz w:val="20"/>
                <w:szCs w:val="20"/>
              </w:rPr>
              <w:t>6 de marzo de 2020</w:t>
            </w:r>
          </w:p>
        </w:tc>
      </w:tr>
      <w:tr w:rsidR="00E12A6D" w:rsidRPr="00F97E39" w:rsidTr="00CE7F38">
        <w:trPr>
          <w:trHeight w:val="267"/>
        </w:trPr>
        <w:tc>
          <w:tcPr>
            <w:tcW w:w="11516" w:type="dxa"/>
            <w:gridSpan w:val="6"/>
            <w:shd w:val="clear" w:color="auto" w:fill="DBDBDB" w:themeFill="accent3" w:themeFillTint="66"/>
            <w:vAlign w:val="center"/>
          </w:tcPr>
          <w:p w:rsidR="00E12A6D" w:rsidRPr="00F97E39" w:rsidRDefault="00E12A6D" w:rsidP="004113B8">
            <w:pPr>
              <w:pStyle w:val="Default"/>
              <w:jc w:val="center"/>
              <w:rPr>
                <w:rFonts w:ascii="Century Gothic" w:hAnsi="Century Gothic"/>
                <w:b/>
                <w:sz w:val="20"/>
                <w:szCs w:val="20"/>
              </w:rPr>
            </w:pPr>
            <w:r w:rsidRPr="00F97E39">
              <w:rPr>
                <w:rFonts w:ascii="Century Gothic" w:hAnsi="Century Gothic"/>
                <w:b/>
                <w:sz w:val="20"/>
                <w:szCs w:val="20"/>
              </w:rPr>
              <w:lastRenderedPageBreak/>
              <w:t>COMPROMISOS DE LA REUNIÓN</w:t>
            </w:r>
          </w:p>
        </w:tc>
      </w:tr>
      <w:tr w:rsidR="00E12A6D" w:rsidRPr="00F97E39" w:rsidTr="00354036">
        <w:trPr>
          <w:trHeight w:val="267"/>
        </w:trPr>
        <w:tc>
          <w:tcPr>
            <w:tcW w:w="5806"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ACTIVIDAD</w:t>
            </w:r>
          </w:p>
        </w:tc>
        <w:tc>
          <w:tcPr>
            <w:tcW w:w="5710"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RESPONSABLE</w:t>
            </w:r>
          </w:p>
        </w:tc>
      </w:tr>
      <w:tr w:rsidR="00E12A6D" w:rsidRPr="00F97E39" w:rsidTr="00354036">
        <w:trPr>
          <w:trHeight w:val="910"/>
        </w:trPr>
        <w:tc>
          <w:tcPr>
            <w:tcW w:w="5806" w:type="dxa"/>
            <w:gridSpan w:val="3"/>
            <w:shd w:val="clear" w:color="auto" w:fill="auto"/>
            <w:vAlign w:val="center"/>
          </w:tcPr>
          <w:p w:rsidR="00473CA0" w:rsidRPr="00F97E39" w:rsidRDefault="002B72E4" w:rsidP="00C12964">
            <w:pPr>
              <w:pStyle w:val="Default"/>
              <w:jc w:val="center"/>
              <w:rPr>
                <w:rFonts w:ascii="Century Gothic" w:hAnsi="Century Gothic"/>
                <w:sz w:val="20"/>
                <w:szCs w:val="20"/>
              </w:rPr>
            </w:pPr>
            <w:r w:rsidRPr="00F97E39">
              <w:rPr>
                <w:rFonts w:ascii="Century Gothic" w:hAnsi="Century Gothic"/>
                <w:sz w:val="20"/>
                <w:szCs w:val="20"/>
              </w:rPr>
              <w:t xml:space="preserve"> </w:t>
            </w:r>
            <w:r w:rsidR="00473CA0" w:rsidRPr="00F97E39">
              <w:rPr>
                <w:rFonts w:ascii="Century Gothic" w:hAnsi="Century Gothic"/>
                <w:sz w:val="20"/>
                <w:szCs w:val="20"/>
              </w:rPr>
              <w:t xml:space="preserve">-PUBLICACION DE ACTA DE EVALUACION DE </w:t>
            </w:r>
            <w:r w:rsidR="00C12964" w:rsidRPr="00F97E39">
              <w:rPr>
                <w:rFonts w:ascii="Century Gothic" w:hAnsi="Century Gothic"/>
                <w:sz w:val="20"/>
                <w:szCs w:val="20"/>
              </w:rPr>
              <w:t xml:space="preserve">OFERTAS </w:t>
            </w:r>
          </w:p>
          <w:p w:rsidR="005839DA" w:rsidRPr="00F97E39" w:rsidRDefault="005839DA" w:rsidP="00C12964">
            <w:pPr>
              <w:pStyle w:val="Default"/>
              <w:jc w:val="center"/>
              <w:rPr>
                <w:rFonts w:ascii="Century Gothic" w:hAnsi="Century Gothic"/>
                <w:sz w:val="20"/>
                <w:szCs w:val="20"/>
              </w:rPr>
            </w:pPr>
            <w:r w:rsidRPr="00F97E39">
              <w:rPr>
                <w:rFonts w:ascii="Century Gothic" w:hAnsi="Century Gothic"/>
                <w:sz w:val="20"/>
                <w:szCs w:val="20"/>
              </w:rPr>
              <w:t>-ADJUDICACION DEL CONTRATO</w:t>
            </w:r>
          </w:p>
        </w:tc>
        <w:tc>
          <w:tcPr>
            <w:tcW w:w="5710" w:type="dxa"/>
            <w:gridSpan w:val="3"/>
            <w:shd w:val="clear" w:color="auto" w:fill="auto"/>
            <w:vAlign w:val="center"/>
          </w:tcPr>
          <w:p w:rsidR="00E12A6D" w:rsidRPr="00F97E39" w:rsidRDefault="00326602" w:rsidP="00E12A6D">
            <w:pPr>
              <w:pStyle w:val="Default"/>
              <w:jc w:val="center"/>
              <w:rPr>
                <w:rFonts w:ascii="Century Gothic" w:hAnsi="Century Gothic"/>
                <w:sz w:val="20"/>
                <w:szCs w:val="20"/>
              </w:rPr>
            </w:pPr>
            <w:r w:rsidRPr="00F97E39">
              <w:rPr>
                <w:rFonts w:ascii="Century Gothic" w:hAnsi="Century Gothic"/>
                <w:sz w:val="20"/>
                <w:szCs w:val="20"/>
              </w:rPr>
              <w:t>-</w:t>
            </w:r>
            <w:r w:rsidR="00F97E39" w:rsidRPr="00F97E39">
              <w:rPr>
                <w:rFonts w:ascii="Century Gothic" w:hAnsi="Century Gothic"/>
                <w:sz w:val="20"/>
                <w:szCs w:val="20"/>
              </w:rPr>
              <w:t>CONTRATISTA DE APOYO A LA GESTIÓN</w:t>
            </w:r>
          </w:p>
          <w:p w:rsidR="00473CA0" w:rsidRPr="00F97E39" w:rsidRDefault="005839DA" w:rsidP="00E12A6D">
            <w:pPr>
              <w:pStyle w:val="Default"/>
              <w:jc w:val="center"/>
              <w:rPr>
                <w:rFonts w:ascii="Century Gothic" w:hAnsi="Century Gothic"/>
                <w:sz w:val="20"/>
                <w:szCs w:val="20"/>
              </w:rPr>
            </w:pPr>
            <w:r w:rsidRPr="00F97E39">
              <w:rPr>
                <w:rFonts w:ascii="Century Gothic" w:hAnsi="Century Gothic"/>
                <w:sz w:val="20"/>
                <w:szCs w:val="20"/>
              </w:rPr>
              <w:t>-RECTOR</w:t>
            </w:r>
          </w:p>
        </w:tc>
      </w:tr>
      <w:tr w:rsidR="00E12A6D" w:rsidRPr="00F97E39" w:rsidTr="00354036">
        <w:trPr>
          <w:gridAfter w:val="1"/>
          <w:wAfter w:w="354" w:type="dxa"/>
          <w:trHeight w:val="501"/>
        </w:trPr>
        <w:tc>
          <w:tcPr>
            <w:tcW w:w="3720" w:type="dxa"/>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Elaborado por:</w:t>
            </w:r>
          </w:p>
        </w:tc>
        <w:tc>
          <w:tcPr>
            <w:tcW w:w="3721"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Revisado por:</w:t>
            </w:r>
          </w:p>
        </w:tc>
        <w:tc>
          <w:tcPr>
            <w:tcW w:w="3721" w:type="dxa"/>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Aprobado por:</w:t>
            </w:r>
          </w:p>
        </w:tc>
      </w:tr>
      <w:tr w:rsidR="00E12A6D" w:rsidRPr="00F97E39" w:rsidTr="00354036">
        <w:trPr>
          <w:gridAfter w:val="1"/>
          <w:wAfter w:w="354" w:type="dxa"/>
          <w:trHeight w:val="835"/>
        </w:trPr>
        <w:tc>
          <w:tcPr>
            <w:tcW w:w="3720" w:type="dxa"/>
            <w:shd w:val="clear" w:color="auto" w:fill="auto"/>
            <w:vAlign w:val="center"/>
          </w:tcPr>
          <w:p w:rsidR="00E12A6D" w:rsidRPr="00F97E39" w:rsidRDefault="004B1592" w:rsidP="00E12A6D">
            <w:pPr>
              <w:pStyle w:val="Default"/>
              <w:jc w:val="center"/>
              <w:rPr>
                <w:rFonts w:ascii="Century Gothic" w:hAnsi="Century Gothic"/>
                <w:color w:val="auto"/>
                <w:sz w:val="20"/>
                <w:szCs w:val="20"/>
              </w:rPr>
            </w:pPr>
            <w:r w:rsidRPr="00F97E39">
              <w:rPr>
                <w:rFonts w:ascii="Century Gothic" w:hAnsi="Century Gothic"/>
                <w:color w:val="auto"/>
                <w:sz w:val="20"/>
                <w:szCs w:val="20"/>
              </w:rPr>
              <w:t xml:space="preserve">PROFESIONAL </w:t>
            </w:r>
            <w:r w:rsidR="00326602" w:rsidRPr="00F97E39">
              <w:rPr>
                <w:rFonts w:ascii="Century Gothic" w:hAnsi="Century Gothic"/>
                <w:color w:val="auto"/>
                <w:sz w:val="20"/>
                <w:szCs w:val="20"/>
              </w:rPr>
              <w:t xml:space="preserve"> DE APOYO A LA GESTION</w:t>
            </w:r>
          </w:p>
        </w:tc>
        <w:tc>
          <w:tcPr>
            <w:tcW w:w="3721" w:type="dxa"/>
            <w:gridSpan w:val="3"/>
            <w:shd w:val="clear" w:color="auto" w:fill="auto"/>
            <w:vAlign w:val="center"/>
          </w:tcPr>
          <w:p w:rsidR="00E12A6D" w:rsidRPr="00F97E39" w:rsidRDefault="00326602" w:rsidP="00E12A6D">
            <w:pPr>
              <w:pStyle w:val="Default"/>
              <w:jc w:val="center"/>
              <w:rPr>
                <w:rFonts w:ascii="Century Gothic" w:hAnsi="Century Gothic"/>
                <w:color w:val="auto"/>
                <w:sz w:val="20"/>
                <w:szCs w:val="20"/>
              </w:rPr>
            </w:pPr>
            <w:r w:rsidRPr="00F97E39">
              <w:rPr>
                <w:rFonts w:ascii="Century Gothic" w:hAnsi="Century Gothic"/>
                <w:color w:val="auto"/>
                <w:sz w:val="20"/>
                <w:szCs w:val="20"/>
              </w:rPr>
              <w:t>COMITÉ EVALUADOR</w:t>
            </w:r>
            <w:r w:rsidR="00E12A6D" w:rsidRPr="00F97E39">
              <w:rPr>
                <w:rFonts w:ascii="Century Gothic" w:hAnsi="Century Gothic"/>
                <w:color w:val="auto"/>
                <w:sz w:val="20"/>
                <w:szCs w:val="20"/>
              </w:rPr>
              <w:t xml:space="preserve"> </w:t>
            </w:r>
          </w:p>
        </w:tc>
        <w:tc>
          <w:tcPr>
            <w:tcW w:w="3721" w:type="dxa"/>
            <w:shd w:val="clear" w:color="auto" w:fill="auto"/>
            <w:vAlign w:val="center"/>
          </w:tcPr>
          <w:p w:rsidR="00E12A6D" w:rsidRPr="00F97E39" w:rsidRDefault="00233C48" w:rsidP="00E12A6D">
            <w:pPr>
              <w:pStyle w:val="Default"/>
              <w:rPr>
                <w:rFonts w:ascii="Century Gothic" w:hAnsi="Century Gothic"/>
                <w:color w:val="auto"/>
                <w:sz w:val="20"/>
                <w:szCs w:val="20"/>
              </w:rPr>
            </w:pPr>
            <w:r w:rsidRPr="00F97E39">
              <w:rPr>
                <w:rFonts w:ascii="Century Gothic" w:hAnsi="Century Gothic"/>
                <w:color w:val="auto"/>
                <w:sz w:val="20"/>
                <w:szCs w:val="20"/>
              </w:rPr>
              <w:t>COMITÉ EVALUADOR</w:t>
            </w:r>
          </w:p>
        </w:tc>
      </w:tr>
      <w:tr w:rsidR="00E12A6D" w:rsidRPr="00F97E39" w:rsidTr="00354036">
        <w:trPr>
          <w:gridAfter w:val="1"/>
          <w:wAfter w:w="354" w:type="dxa"/>
          <w:trHeight w:val="489"/>
        </w:trPr>
        <w:tc>
          <w:tcPr>
            <w:tcW w:w="11162" w:type="dxa"/>
            <w:gridSpan w:val="5"/>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FIRMAS ASISTENTES</w:t>
            </w:r>
          </w:p>
        </w:tc>
      </w:tr>
      <w:tr w:rsidR="00E12A6D" w:rsidRPr="00F97E39" w:rsidTr="00354036">
        <w:trPr>
          <w:gridAfter w:val="1"/>
          <w:wAfter w:w="354" w:type="dxa"/>
          <w:trHeight w:val="578"/>
        </w:trPr>
        <w:tc>
          <w:tcPr>
            <w:tcW w:w="5580" w:type="dxa"/>
            <w:gridSpan w:val="2"/>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NOMBRE</w:t>
            </w:r>
          </w:p>
        </w:tc>
        <w:tc>
          <w:tcPr>
            <w:tcW w:w="5582"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FIRMA</w:t>
            </w:r>
          </w:p>
        </w:tc>
      </w:tr>
      <w:tr w:rsidR="008357BE" w:rsidRPr="00F97E39" w:rsidTr="00354036">
        <w:trPr>
          <w:gridAfter w:val="1"/>
          <w:wAfter w:w="354" w:type="dxa"/>
          <w:trHeight w:val="910"/>
        </w:trPr>
        <w:tc>
          <w:tcPr>
            <w:tcW w:w="5580" w:type="dxa"/>
            <w:gridSpan w:val="2"/>
            <w:shd w:val="clear" w:color="auto" w:fill="auto"/>
            <w:vAlign w:val="center"/>
          </w:tcPr>
          <w:p w:rsidR="008357BE" w:rsidRPr="00F97E39" w:rsidRDefault="008357BE" w:rsidP="008357BE">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CLAUDIA PATRICIA BETANCOURT CARO</w:t>
            </w:r>
          </w:p>
        </w:tc>
        <w:tc>
          <w:tcPr>
            <w:tcW w:w="5582" w:type="dxa"/>
            <w:gridSpan w:val="3"/>
            <w:shd w:val="clear" w:color="auto" w:fill="auto"/>
          </w:tcPr>
          <w:p w:rsidR="00C95DF1" w:rsidRPr="00F97E39" w:rsidRDefault="00C95DF1" w:rsidP="008357BE">
            <w:pPr>
              <w:rPr>
                <w:rFonts w:ascii="Century Gothic" w:hAnsi="Century Gothic"/>
                <w:sz w:val="20"/>
                <w:szCs w:val="20"/>
              </w:rPr>
            </w:pPr>
          </w:p>
        </w:tc>
      </w:tr>
      <w:tr w:rsidR="008357BE" w:rsidRPr="00F97E39" w:rsidTr="00354036">
        <w:trPr>
          <w:gridAfter w:val="1"/>
          <w:wAfter w:w="354" w:type="dxa"/>
          <w:trHeight w:val="910"/>
        </w:trPr>
        <w:tc>
          <w:tcPr>
            <w:tcW w:w="5580" w:type="dxa"/>
            <w:gridSpan w:val="2"/>
            <w:shd w:val="clear" w:color="auto" w:fill="auto"/>
            <w:vAlign w:val="center"/>
          </w:tcPr>
          <w:p w:rsidR="008357BE" w:rsidRPr="00F97E39" w:rsidRDefault="008357BE" w:rsidP="008357BE">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OLGA LUCIA RINCON VALBUENA</w:t>
            </w:r>
          </w:p>
        </w:tc>
        <w:tc>
          <w:tcPr>
            <w:tcW w:w="5582" w:type="dxa"/>
            <w:gridSpan w:val="3"/>
            <w:shd w:val="clear" w:color="auto" w:fill="auto"/>
          </w:tcPr>
          <w:p w:rsidR="008357BE" w:rsidRPr="00F97E39" w:rsidRDefault="008357BE" w:rsidP="008357BE">
            <w:pPr>
              <w:rPr>
                <w:rFonts w:ascii="Century Gothic" w:hAnsi="Century Gothic"/>
                <w:sz w:val="20"/>
                <w:szCs w:val="20"/>
              </w:rPr>
            </w:pPr>
          </w:p>
        </w:tc>
      </w:tr>
    </w:tbl>
    <w:p w:rsidR="003E42F0" w:rsidRPr="00F97E39" w:rsidRDefault="003E42F0" w:rsidP="00E12A6D">
      <w:pPr>
        <w:jc w:val="center"/>
        <w:rPr>
          <w:rFonts w:ascii="Century Gothic" w:hAnsi="Century Gothic"/>
          <w:sz w:val="20"/>
          <w:szCs w:val="20"/>
        </w:rPr>
      </w:pPr>
    </w:p>
    <w:sectPr w:rsidR="003E42F0" w:rsidRPr="00F97E39" w:rsidSect="004113B8">
      <w:headerReference w:type="default" r:id="rId8"/>
      <w:footerReference w:type="default" r:id="rId9"/>
      <w:pgSz w:w="12240" w:h="15840" w:code="1"/>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5C" w:rsidRDefault="003B7C5C" w:rsidP="00E12A6D">
      <w:pPr>
        <w:spacing w:after="0" w:line="240" w:lineRule="auto"/>
      </w:pPr>
      <w:r>
        <w:separator/>
      </w:r>
    </w:p>
  </w:endnote>
  <w:endnote w:type="continuationSeparator" w:id="0">
    <w:p w:rsidR="003B7C5C" w:rsidRDefault="003B7C5C" w:rsidP="00E1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6D" w:rsidRPr="004113B8" w:rsidRDefault="004113B8" w:rsidP="004113B8">
    <w:pPr>
      <w:pStyle w:val="Piedepgina"/>
      <w:jc w:val="right"/>
      <w:rPr>
        <w:rFonts w:ascii="Arial Narrow" w:hAnsi="Arial Narrow"/>
        <w:sz w:val="20"/>
        <w:szCs w:val="20"/>
      </w:rPr>
    </w:pPr>
    <w:r w:rsidRPr="004113B8">
      <w:rPr>
        <w:rFonts w:ascii="Arial Narrow" w:hAnsi="Arial Narrow"/>
        <w:sz w:val="20"/>
        <w:szCs w:val="20"/>
      </w:rPr>
      <w:t>Vigente desde Enero 13 de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5C" w:rsidRDefault="003B7C5C" w:rsidP="00E12A6D">
      <w:pPr>
        <w:spacing w:after="0" w:line="240" w:lineRule="auto"/>
      </w:pPr>
      <w:r>
        <w:separator/>
      </w:r>
    </w:p>
  </w:footnote>
  <w:footnote w:type="continuationSeparator" w:id="0">
    <w:p w:rsidR="003B7C5C" w:rsidRDefault="003B7C5C" w:rsidP="00E1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225" w:type="dxa"/>
      <w:tblInd w:w="-1271" w:type="dxa"/>
      <w:tblLook w:val="04A0" w:firstRow="1" w:lastRow="0" w:firstColumn="1" w:lastColumn="0" w:noHBand="0" w:noVBand="1"/>
    </w:tblPr>
    <w:tblGrid>
      <w:gridCol w:w="1806"/>
      <w:gridCol w:w="7831"/>
      <w:gridCol w:w="1588"/>
    </w:tblGrid>
    <w:tr w:rsidR="00595D71" w:rsidTr="004113B8">
      <w:trPr>
        <w:trHeight w:val="416"/>
      </w:trPr>
      <w:tc>
        <w:tcPr>
          <w:tcW w:w="1692" w:type="dxa"/>
          <w:vMerge w:val="restart"/>
        </w:tcPr>
        <w:p w:rsidR="00595D71" w:rsidRDefault="008357BE">
          <w:pPr>
            <w:pStyle w:val="Encabezado"/>
          </w:pPr>
          <w:r>
            <w:rPr>
              <w:lang w:eastAsia="es-CO"/>
            </w:rPr>
            <w:drawing>
              <wp:anchor distT="0" distB="0" distL="114300" distR="114300" simplePos="0" relativeHeight="251658240" behindDoc="0" locked="0" layoutInCell="1" allowOverlap="1" wp14:anchorId="1214CBB3" wp14:editId="42D74700">
                <wp:simplePos x="0" y="0"/>
                <wp:positionH relativeFrom="column">
                  <wp:posOffset>7620</wp:posOffset>
                </wp:positionH>
                <wp:positionV relativeFrom="paragraph">
                  <wp:posOffset>186055</wp:posOffset>
                </wp:positionV>
                <wp:extent cx="1000125" cy="933450"/>
                <wp:effectExtent l="0" t="0" r="9525" b="0"/>
                <wp:wrapSquare wrapText="bothSides"/>
                <wp:docPr id="1" name="Imagen 1" descr="E:\DOCUMENTOS\Pictures\RAICES DEL FUTU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DOCUMENTOS\Pictures\RAICES DEL FUTUR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vMerge w:val="restart"/>
        </w:tcPr>
        <w:p w:rsidR="008357BE" w:rsidRPr="000E14A5" w:rsidRDefault="008357BE" w:rsidP="008357BE">
          <w:pPr>
            <w:jc w:val="center"/>
            <w:rPr>
              <w:rFonts w:ascii="Impact" w:hAnsi="Impact"/>
              <w:sz w:val="36"/>
              <w:szCs w:val="36"/>
            </w:rPr>
          </w:pPr>
          <w:r w:rsidRPr="000E14A5">
            <w:rPr>
              <w:rFonts w:ascii="Impact" w:hAnsi="Impact"/>
              <w:sz w:val="36"/>
              <w:szCs w:val="36"/>
            </w:rPr>
            <w:t>INSTITUCIÓN EDUCATIVA “RAICES DEL FUTURO”</w:t>
          </w:r>
        </w:p>
        <w:p w:rsidR="008357BE" w:rsidRPr="000D38B4" w:rsidRDefault="008357BE" w:rsidP="008357BE">
          <w:pPr>
            <w:rPr>
              <w:rFonts w:ascii="Baskerville Old Face" w:hAnsi="Baskerville Old Face"/>
              <w:b/>
            </w:rPr>
          </w:pPr>
          <w:r w:rsidRPr="000D38B4">
            <w:rPr>
              <w:rFonts w:ascii="Baskerville Old Face" w:hAnsi="Baskerville Old Face"/>
              <w:b/>
            </w:rPr>
            <w:t xml:space="preserve">Resolución  Aprobación de estudios </w:t>
          </w:r>
          <w:r>
            <w:rPr>
              <w:rFonts w:ascii="Baskerville Old Face" w:hAnsi="Baskerville Old Face"/>
              <w:b/>
            </w:rPr>
            <w:t xml:space="preserve"> </w:t>
          </w:r>
          <w:r w:rsidRPr="000D38B4">
            <w:rPr>
              <w:rFonts w:ascii="Baskerville Old Face" w:hAnsi="Baskerville Old Face"/>
              <w:b/>
            </w:rPr>
            <w:t xml:space="preserve">No. </w:t>
          </w:r>
          <w:r>
            <w:rPr>
              <w:rFonts w:ascii="Baskerville Old Face" w:hAnsi="Baskerville Old Face"/>
              <w:b/>
            </w:rPr>
            <w:t>7.1-002640  del 20 de noviembre de 2012</w:t>
          </w:r>
        </w:p>
        <w:p w:rsidR="008357BE" w:rsidRDefault="008357BE" w:rsidP="008357BE">
          <w:pPr>
            <w:jc w:val="center"/>
            <w:rPr>
              <w:rFonts w:ascii="Baskerville Old Face" w:hAnsi="Baskerville Old Face"/>
              <w:b/>
            </w:rPr>
          </w:pPr>
          <w:r w:rsidRPr="000D38B4">
            <w:rPr>
              <w:rFonts w:ascii="Baskerville Old Face" w:hAnsi="Baskerville Old Face"/>
              <w:b/>
            </w:rPr>
            <w:t>Registro DANE 173001008945</w:t>
          </w:r>
        </w:p>
        <w:p w:rsidR="008357BE" w:rsidRPr="000D38B4" w:rsidRDefault="008357BE" w:rsidP="008357BE">
          <w:pPr>
            <w:ind w:left="2280"/>
            <w:rPr>
              <w:rFonts w:ascii="Baskerville Old Face" w:hAnsi="Baskerville Old Face"/>
              <w:b/>
            </w:rPr>
          </w:pPr>
          <w:r>
            <w:rPr>
              <w:rFonts w:ascii="Baskerville Old Face" w:hAnsi="Baskerville Old Face"/>
              <w:b/>
            </w:rPr>
            <w:t xml:space="preserve">               Nit 800254865-6</w:t>
          </w:r>
        </w:p>
        <w:p w:rsidR="008357BE" w:rsidRDefault="008357BE" w:rsidP="008357BE">
          <w:pPr>
            <w:tabs>
              <w:tab w:val="left" w:pos="6480"/>
            </w:tabs>
            <w:ind w:left="2280"/>
            <w:rPr>
              <w:sz w:val="32"/>
              <w:szCs w:val="32"/>
            </w:rPr>
          </w:pPr>
        </w:p>
        <w:p w:rsidR="00595D71" w:rsidRPr="00497904" w:rsidRDefault="00A17020" w:rsidP="004113B8">
          <w:pPr>
            <w:pStyle w:val="Encabezado"/>
            <w:jc w:val="center"/>
            <w:rPr>
              <w:b/>
            </w:rPr>
          </w:pPr>
          <w:r w:rsidRPr="00497904">
            <w:rPr>
              <w:b/>
              <w:sz w:val="32"/>
            </w:rPr>
            <w:t>ACTA DE REUNI</w:t>
          </w:r>
          <w:r w:rsidR="004113B8">
            <w:rPr>
              <w:b/>
              <w:sz w:val="32"/>
            </w:rPr>
            <w:t>Ó</w:t>
          </w:r>
          <w:r w:rsidRPr="00497904">
            <w:rPr>
              <w:b/>
              <w:sz w:val="32"/>
            </w:rPr>
            <w:t>N</w:t>
          </w:r>
        </w:p>
      </w:tc>
      <w:tc>
        <w:tcPr>
          <w:tcW w:w="1595" w:type="dxa"/>
          <w:vAlign w:val="center"/>
        </w:tcPr>
        <w:p w:rsidR="00595D71" w:rsidRDefault="008357BE" w:rsidP="004113B8">
          <w:pPr>
            <w:pStyle w:val="Encabezado"/>
            <w:jc w:val="center"/>
          </w:pPr>
          <w:r>
            <w:t>F</w:t>
          </w:r>
          <w:r w:rsidR="004113B8">
            <w:t>GD</w:t>
          </w:r>
          <w:r w:rsidR="00A17020">
            <w:t>-01</w:t>
          </w:r>
        </w:p>
      </w:tc>
    </w:tr>
    <w:tr w:rsidR="00595D71" w:rsidTr="004113B8">
      <w:trPr>
        <w:trHeight w:val="416"/>
      </w:trPr>
      <w:tc>
        <w:tcPr>
          <w:tcW w:w="1692" w:type="dxa"/>
          <w:vMerge/>
        </w:tcPr>
        <w:p w:rsidR="00595D71" w:rsidRDefault="003B7C5C">
          <w:pPr>
            <w:pStyle w:val="Encabezado"/>
          </w:pPr>
        </w:p>
      </w:tc>
      <w:tc>
        <w:tcPr>
          <w:tcW w:w="7938" w:type="dxa"/>
          <w:vMerge/>
        </w:tcPr>
        <w:p w:rsidR="00595D71" w:rsidRPr="00497904" w:rsidRDefault="003B7C5C" w:rsidP="00497904">
          <w:pPr>
            <w:pStyle w:val="Encabezado"/>
            <w:jc w:val="center"/>
            <w:rPr>
              <w:b/>
            </w:rPr>
          </w:pPr>
        </w:p>
      </w:tc>
      <w:tc>
        <w:tcPr>
          <w:tcW w:w="1595" w:type="dxa"/>
          <w:vAlign w:val="center"/>
        </w:tcPr>
        <w:p w:rsidR="00595D71" w:rsidRDefault="00A17020" w:rsidP="004113B8">
          <w:pPr>
            <w:pStyle w:val="Encabezado"/>
            <w:jc w:val="center"/>
          </w:pPr>
          <w:r>
            <w:t>VERSIÓN:01</w:t>
          </w:r>
        </w:p>
      </w:tc>
    </w:tr>
    <w:tr w:rsidR="00595D71" w:rsidTr="004113B8">
      <w:trPr>
        <w:trHeight w:val="517"/>
      </w:trPr>
      <w:tc>
        <w:tcPr>
          <w:tcW w:w="1692" w:type="dxa"/>
          <w:vMerge/>
        </w:tcPr>
        <w:p w:rsidR="00595D71" w:rsidRDefault="003B7C5C">
          <w:pPr>
            <w:pStyle w:val="Encabezado"/>
          </w:pPr>
        </w:p>
      </w:tc>
      <w:tc>
        <w:tcPr>
          <w:tcW w:w="7938" w:type="dxa"/>
          <w:vMerge/>
        </w:tcPr>
        <w:p w:rsidR="00595D71" w:rsidRPr="00497904" w:rsidRDefault="003B7C5C" w:rsidP="00497904">
          <w:pPr>
            <w:pStyle w:val="Encabezado"/>
            <w:jc w:val="center"/>
            <w:rPr>
              <w:b/>
              <w:sz w:val="32"/>
            </w:rPr>
          </w:pPr>
        </w:p>
      </w:tc>
      <w:tc>
        <w:tcPr>
          <w:tcW w:w="1595" w:type="dxa"/>
          <w:vAlign w:val="center"/>
        </w:tcPr>
        <w:p w:rsidR="00595D71" w:rsidRDefault="00A17020" w:rsidP="004113B8">
          <w:pPr>
            <w:pStyle w:val="Encabezado"/>
            <w:jc w:val="center"/>
          </w:pPr>
          <w:r>
            <w:rPr>
              <w:lang w:val="es-ES"/>
            </w:rPr>
            <w:t xml:space="preserve">Página </w:t>
          </w:r>
          <w:r>
            <w:rPr>
              <w:b/>
              <w:bCs/>
            </w:rPr>
            <w:fldChar w:fldCharType="begin"/>
          </w:r>
          <w:r>
            <w:rPr>
              <w:b/>
              <w:bCs/>
            </w:rPr>
            <w:instrText>PAGE  \* Arabic  \* MERGEFORMAT</w:instrText>
          </w:r>
          <w:r>
            <w:rPr>
              <w:b/>
              <w:bCs/>
            </w:rPr>
            <w:fldChar w:fldCharType="separate"/>
          </w:r>
          <w:r w:rsidR="0050520B" w:rsidRPr="0050520B">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50520B" w:rsidRPr="0050520B">
            <w:rPr>
              <w:b/>
              <w:bCs/>
              <w:lang w:val="es-ES"/>
            </w:rPr>
            <w:t>3</w:t>
          </w:r>
          <w:r>
            <w:rPr>
              <w:b/>
              <w:bCs/>
            </w:rPr>
            <w:fldChar w:fldCharType="end"/>
          </w:r>
        </w:p>
      </w:tc>
    </w:tr>
  </w:tbl>
  <w:p w:rsidR="00497904" w:rsidRDefault="003B7C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E67D6"/>
    <w:multiLevelType w:val="singleLevel"/>
    <w:tmpl w:val="7FDA6696"/>
    <w:lvl w:ilvl="0">
      <w:start w:val="1"/>
      <w:numFmt w:val="decimal"/>
      <w:lvlText w:val="%1)"/>
      <w:legacy w:legacy="1" w:legacySpace="0" w:legacyIndent="355"/>
      <w:lvlJc w:val="left"/>
      <w:rPr>
        <w:rFonts w:ascii="Arial" w:eastAsia="Times New Roman" w:hAnsi="Arial" w:cs="Arial"/>
        <w:b/>
      </w:rPr>
    </w:lvl>
  </w:abstractNum>
  <w:abstractNum w:abstractNumId="1">
    <w:nsid w:val="4F565694"/>
    <w:multiLevelType w:val="hybridMultilevel"/>
    <w:tmpl w:val="408EDE1A"/>
    <w:lvl w:ilvl="0" w:tplc="771CE2CC">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4FA3806"/>
    <w:multiLevelType w:val="singleLevel"/>
    <w:tmpl w:val="7FDA6696"/>
    <w:lvl w:ilvl="0">
      <w:start w:val="1"/>
      <w:numFmt w:val="decimal"/>
      <w:lvlText w:val="%1)"/>
      <w:legacy w:legacy="1" w:legacySpace="0" w:legacyIndent="355"/>
      <w:lvlJc w:val="left"/>
      <w:rPr>
        <w:rFonts w:ascii="Arial" w:eastAsia="Times New Roman" w:hAnsi="Arial" w:cs="Arial"/>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6D"/>
    <w:rsid w:val="00040128"/>
    <w:rsid w:val="0009048F"/>
    <w:rsid w:val="000B6F79"/>
    <w:rsid w:val="00112962"/>
    <w:rsid w:val="00124EEB"/>
    <w:rsid w:val="00135326"/>
    <w:rsid w:val="00183AE8"/>
    <w:rsid w:val="001916D0"/>
    <w:rsid w:val="00192358"/>
    <w:rsid w:val="001A4013"/>
    <w:rsid w:val="001C79E5"/>
    <w:rsid w:val="001D56CD"/>
    <w:rsid w:val="001E2CCA"/>
    <w:rsid w:val="001F2C7B"/>
    <w:rsid w:val="00233C48"/>
    <w:rsid w:val="00253B50"/>
    <w:rsid w:val="0026792F"/>
    <w:rsid w:val="00276AEF"/>
    <w:rsid w:val="00286C1F"/>
    <w:rsid w:val="002A3077"/>
    <w:rsid w:val="002B72E4"/>
    <w:rsid w:val="002C15BF"/>
    <w:rsid w:val="002D42B5"/>
    <w:rsid w:val="00326602"/>
    <w:rsid w:val="00354036"/>
    <w:rsid w:val="00392F8D"/>
    <w:rsid w:val="00395679"/>
    <w:rsid w:val="003B7C5C"/>
    <w:rsid w:val="003E42F0"/>
    <w:rsid w:val="00402F8E"/>
    <w:rsid w:val="004113B8"/>
    <w:rsid w:val="00435DAB"/>
    <w:rsid w:val="00473CA0"/>
    <w:rsid w:val="00475314"/>
    <w:rsid w:val="00491529"/>
    <w:rsid w:val="004B0CD2"/>
    <w:rsid w:val="004B1592"/>
    <w:rsid w:val="0050520B"/>
    <w:rsid w:val="00511C34"/>
    <w:rsid w:val="00526043"/>
    <w:rsid w:val="00536041"/>
    <w:rsid w:val="00540CAF"/>
    <w:rsid w:val="00547B5A"/>
    <w:rsid w:val="00557DB1"/>
    <w:rsid w:val="005839DA"/>
    <w:rsid w:val="005C1D57"/>
    <w:rsid w:val="005C67D7"/>
    <w:rsid w:val="005E2842"/>
    <w:rsid w:val="005E4B80"/>
    <w:rsid w:val="005F4C01"/>
    <w:rsid w:val="00647DA6"/>
    <w:rsid w:val="00651B1D"/>
    <w:rsid w:val="00673D9F"/>
    <w:rsid w:val="00676448"/>
    <w:rsid w:val="0068203C"/>
    <w:rsid w:val="0068623F"/>
    <w:rsid w:val="006F447D"/>
    <w:rsid w:val="007065AF"/>
    <w:rsid w:val="00706601"/>
    <w:rsid w:val="0072420C"/>
    <w:rsid w:val="00755E1E"/>
    <w:rsid w:val="00756CAA"/>
    <w:rsid w:val="00773D43"/>
    <w:rsid w:val="007A52D9"/>
    <w:rsid w:val="007B3104"/>
    <w:rsid w:val="007B362D"/>
    <w:rsid w:val="007C4AD9"/>
    <w:rsid w:val="00830E9C"/>
    <w:rsid w:val="008357BE"/>
    <w:rsid w:val="0088607F"/>
    <w:rsid w:val="008E7CD5"/>
    <w:rsid w:val="008F28B0"/>
    <w:rsid w:val="00917952"/>
    <w:rsid w:val="00921915"/>
    <w:rsid w:val="00930091"/>
    <w:rsid w:val="009440CF"/>
    <w:rsid w:val="009604EB"/>
    <w:rsid w:val="009824AC"/>
    <w:rsid w:val="00992757"/>
    <w:rsid w:val="009F1176"/>
    <w:rsid w:val="00A17020"/>
    <w:rsid w:val="00A60FE0"/>
    <w:rsid w:val="00A71357"/>
    <w:rsid w:val="00A855D9"/>
    <w:rsid w:val="00AC58E5"/>
    <w:rsid w:val="00B251C4"/>
    <w:rsid w:val="00B52BA7"/>
    <w:rsid w:val="00B9572E"/>
    <w:rsid w:val="00BA16B7"/>
    <w:rsid w:val="00BF4838"/>
    <w:rsid w:val="00C00E76"/>
    <w:rsid w:val="00C02BEB"/>
    <w:rsid w:val="00C12964"/>
    <w:rsid w:val="00C314BF"/>
    <w:rsid w:val="00C70445"/>
    <w:rsid w:val="00C74269"/>
    <w:rsid w:val="00C8696C"/>
    <w:rsid w:val="00C95DF1"/>
    <w:rsid w:val="00CE7F38"/>
    <w:rsid w:val="00D5468D"/>
    <w:rsid w:val="00D66CD0"/>
    <w:rsid w:val="00D70317"/>
    <w:rsid w:val="00D92557"/>
    <w:rsid w:val="00DB7A3B"/>
    <w:rsid w:val="00E11157"/>
    <w:rsid w:val="00E12A6D"/>
    <w:rsid w:val="00E1314F"/>
    <w:rsid w:val="00E67C07"/>
    <w:rsid w:val="00EC2606"/>
    <w:rsid w:val="00ED21E0"/>
    <w:rsid w:val="00ED48B9"/>
    <w:rsid w:val="00F16513"/>
    <w:rsid w:val="00F36365"/>
    <w:rsid w:val="00F41330"/>
    <w:rsid w:val="00F53755"/>
    <w:rsid w:val="00F57380"/>
    <w:rsid w:val="00F97E39"/>
    <w:rsid w:val="00FD7C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6D"/>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A6D"/>
    <w:rPr>
      <w:noProof/>
    </w:rPr>
  </w:style>
  <w:style w:type="table" w:styleId="Tablaconcuadrcula">
    <w:name w:val="Table Grid"/>
    <w:basedOn w:val="Tablanormal"/>
    <w:uiPriority w:val="59"/>
    <w:rsid w:val="00E12A6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E12A6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Refdecomentario">
    <w:name w:val="annotation reference"/>
    <w:basedOn w:val="Fuentedeprrafopredeter"/>
    <w:uiPriority w:val="99"/>
    <w:semiHidden/>
    <w:unhideWhenUsed/>
    <w:rsid w:val="00E12A6D"/>
    <w:rPr>
      <w:sz w:val="16"/>
      <w:szCs w:val="16"/>
    </w:rPr>
  </w:style>
  <w:style w:type="paragraph" w:styleId="Textocomentario">
    <w:name w:val="annotation text"/>
    <w:basedOn w:val="Normal"/>
    <w:link w:val="TextocomentarioCar"/>
    <w:uiPriority w:val="99"/>
    <w:semiHidden/>
    <w:unhideWhenUsed/>
    <w:rsid w:val="00E12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A6D"/>
    <w:rPr>
      <w:noProof/>
      <w:sz w:val="20"/>
      <w:szCs w:val="20"/>
    </w:rPr>
  </w:style>
  <w:style w:type="paragraph" w:styleId="Textodeglobo">
    <w:name w:val="Balloon Text"/>
    <w:basedOn w:val="Normal"/>
    <w:link w:val="TextodegloboCar"/>
    <w:uiPriority w:val="99"/>
    <w:semiHidden/>
    <w:unhideWhenUsed/>
    <w:rsid w:val="00E12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A6D"/>
    <w:rPr>
      <w:rFonts w:ascii="Segoe UI" w:hAnsi="Segoe UI" w:cs="Segoe UI"/>
      <w:noProof/>
      <w:sz w:val="18"/>
      <w:szCs w:val="18"/>
    </w:rPr>
  </w:style>
  <w:style w:type="paragraph" w:styleId="Piedepgina">
    <w:name w:val="footer"/>
    <w:basedOn w:val="Normal"/>
    <w:link w:val="PiedepginaCar"/>
    <w:uiPriority w:val="99"/>
    <w:unhideWhenUsed/>
    <w:rsid w:val="00E12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A6D"/>
    <w:rPr>
      <w:noProof/>
    </w:rPr>
  </w:style>
  <w:style w:type="character" w:styleId="Hipervnculo">
    <w:name w:val="Hyperlink"/>
    <w:basedOn w:val="Fuentedeprrafopredeter"/>
    <w:uiPriority w:val="99"/>
    <w:unhideWhenUsed/>
    <w:rsid w:val="00473CA0"/>
    <w:rPr>
      <w:color w:val="0563C1" w:themeColor="hyperlink"/>
      <w:u w:val="single"/>
    </w:rPr>
  </w:style>
  <w:style w:type="character" w:styleId="nfasis">
    <w:name w:val="Emphasis"/>
    <w:basedOn w:val="Fuentedeprrafopredeter"/>
    <w:uiPriority w:val="20"/>
    <w:qFormat/>
    <w:rsid w:val="00930091"/>
    <w:rPr>
      <w:i/>
      <w:iCs/>
    </w:rPr>
  </w:style>
  <w:style w:type="paragraph" w:styleId="Prrafodelista">
    <w:name w:val="List Paragraph"/>
    <w:basedOn w:val="Normal"/>
    <w:uiPriority w:val="34"/>
    <w:qFormat/>
    <w:rsid w:val="00354036"/>
    <w:pPr>
      <w:ind w:left="720"/>
      <w:contextualSpacing/>
    </w:pPr>
  </w:style>
  <w:style w:type="character" w:customStyle="1" w:styleId="DefaultCar">
    <w:name w:val="Default Car"/>
    <w:link w:val="Default"/>
    <w:locked/>
    <w:rsid w:val="00AC58E5"/>
    <w:rPr>
      <w:rFonts w:ascii="Times New Roman" w:hAnsi="Times New Roman" w:cs="Times New Roman"/>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6D"/>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A6D"/>
    <w:rPr>
      <w:noProof/>
    </w:rPr>
  </w:style>
  <w:style w:type="table" w:styleId="Tablaconcuadrcula">
    <w:name w:val="Table Grid"/>
    <w:basedOn w:val="Tablanormal"/>
    <w:uiPriority w:val="59"/>
    <w:rsid w:val="00E12A6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E12A6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Refdecomentario">
    <w:name w:val="annotation reference"/>
    <w:basedOn w:val="Fuentedeprrafopredeter"/>
    <w:uiPriority w:val="99"/>
    <w:semiHidden/>
    <w:unhideWhenUsed/>
    <w:rsid w:val="00E12A6D"/>
    <w:rPr>
      <w:sz w:val="16"/>
      <w:szCs w:val="16"/>
    </w:rPr>
  </w:style>
  <w:style w:type="paragraph" w:styleId="Textocomentario">
    <w:name w:val="annotation text"/>
    <w:basedOn w:val="Normal"/>
    <w:link w:val="TextocomentarioCar"/>
    <w:uiPriority w:val="99"/>
    <w:semiHidden/>
    <w:unhideWhenUsed/>
    <w:rsid w:val="00E12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A6D"/>
    <w:rPr>
      <w:noProof/>
      <w:sz w:val="20"/>
      <w:szCs w:val="20"/>
    </w:rPr>
  </w:style>
  <w:style w:type="paragraph" w:styleId="Textodeglobo">
    <w:name w:val="Balloon Text"/>
    <w:basedOn w:val="Normal"/>
    <w:link w:val="TextodegloboCar"/>
    <w:uiPriority w:val="99"/>
    <w:semiHidden/>
    <w:unhideWhenUsed/>
    <w:rsid w:val="00E12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A6D"/>
    <w:rPr>
      <w:rFonts w:ascii="Segoe UI" w:hAnsi="Segoe UI" w:cs="Segoe UI"/>
      <w:noProof/>
      <w:sz w:val="18"/>
      <w:szCs w:val="18"/>
    </w:rPr>
  </w:style>
  <w:style w:type="paragraph" w:styleId="Piedepgina">
    <w:name w:val="footer"/>
    <w:basedOn w:val="Normal"/>
    <w:link w:val="PiedepginaCar"/>
    <w:uiPriority w:val="99"/>
    <w:unhideWhenUsed/>
    <w:rsid w:val="00E12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A6D"/>
    <w:rPr>
      <w:noProof/>
    </w:rPr>
  </w:style>
  <w:style w:type="character" w:styleId="Hipervnculo">
    <w:name w:val="Hyperlink"/>
    <w:basedOn w:val="Fuentedeprrafopredeter"/>
    <w:uiPriority w:val="99"/>
    <w:unhideWhenUsed/>
    <w:rsid w:val="00473CA0"/>
    <w:rPr>
      <w:color w:val="0563C1" w:themeColor="hyperlink"/>
      <w:u w:val="single"/>
    </w:rPr>
  </w:style>
  <w:style w:type="character" w:styleId="nfasis">
    <w:name w:val="Emphasis"/>
    <w:basedOn w:val="Fuentedeprrafopredeter"/>
    <w:uiPriority w:val="20"/>
    <w:qFormat/>
    <w:rsid w:val="00930091"/>
    <w:rPr>
      <w:i/>
      <w:iCs/>
    </w:rPr>
  </w:style>
  <w:style w:type="paragraph" w:styleId="Prrafodelista">
    <w:name w:val="List Paragraph"/>
    <w:basedOn w:val="Normal"/>
    <w:uiPriority w:val="34"/>
    <w:qFormat/>
    <w:rsid w:val="00354036"/>
    <w:pPr>
      <w:ind w:left="720"/>
      <w:contextualSpacing/>
    </w:pPr>
  </w:style>
  <w:style w:type="character" w:customStyle="1" w:styleId="DefaultCar">
    <w:name w:val="Default Car"/>
    <w:link w:val="Default"/>
    <w:locked/>
    <w:rsid w:val="00AC58E5"/>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943">
      <w:bodyDiv w:val="1"/>
      <w:marLeft w:val="0"/>
      <w:marRight w:val="0"/>
      <w:marTop w:val="0"/>
      <w:marBottom w:val="0"/>
      <w:divBdr>
        <w:top w:val="none" w:sz="0" w:space="0" w:color="auto"/>
        <w:left w:val="none" w:sz="0" w:space="0" w:color="auto"/>
        <w:bottom w:val="none" w:sz="0" w:space="0" w:color="auto"/>
        <w:right w:val="none" w:sz="0" w:space="0" w:color="auto"/>
      </w:divBdr>
    </w:div>
    <w:div w:id="60543138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789277156">
      <w:bodyDiv w:val="1"/>
      <w:marLeft w:val="0"/>
      <w:marRight w:val="0"/>
      <w:marTop w:val="0"/>
      <w:marBottom w:val="0"/>
      <w:divBdr>
        <w:top w:val="none" w:sz="0" w:space="0" w:color="auto"/>
        <w:left w:val="none" w:sz="0" w:space="0" w:color="auto"/>
        <w:bottom w:val="none" w:sz="0" w:space="0" w:color="auto"/>
        <w:right w:val="none" w:sz="0" w:space="0" w:color="auto"/>
      </w:divBdr>
    </w:div>
    <w:div w:id="970400996">
      <w:bodyDiv w:val="1"/>
      <w:marLeft w:val="0"/>
      <w:marRight w:val="0"/>
      <w:marTop w:val="0"/>
      <w:marBottom w:val="0"/>
      <w:divBdr>
        <w:top w:val="none" w:sz="0" w:space="0" w:color="auto"/>
        <w:left w:val="none" w:sz="0" w:space="0" w:color="auto"/>
        <w:bottom w:val="none" w:sz="0" w:space="0" w:color="auto"/>
        <w:right w:val="none" w:sz="0" w:space="0" w:color="auto"/>
      </w:divBdr>
    </w:div>
    <w:div w:id="1207371963">
      <w:bodyDiv w:val="1"/>
      <w:marLeft w:val="0"/>
      <w:marRight w:val="0"/>
      <w:marTop w:val="0"/>
      <w:marBottom w:val="0"/>
      <w:divBdr>
        <w:top w:val="none" w:sz="0" w:space="0" w:color="auto"/>
        <w:left w:val="none" w:sz="0" w:space="0" w:color="auto"/>
        <w:bottom w:val="none" w:sz="0" w:space="0" w:color="auto"/>
        <w:right w:val="none" w:sz="0" w:space="0" w:color="auto"/>
      </w:divBdr>
    </w:div>
    <w:div w:id="1298103915">
      <w:bodyDiv w:val="1"/>
      <w:marLeft w:val="0"/>
      <w:marRight w:val="0"/>
      <w:marTop w:val="0"/>
      <w:marBottom w:val="0"/>
      <w:divBdr>
        <w:top w:val="none" w:sz="0" w:space="0" w:color="auto"/>
        <w:left w:val="none" w:sz="0" w:space="0" w:color="auto"/>
        <w:bottom w:val="none" w:sz="0" w:space="0" w:color="auto"/>
        <w:right w:val="none" w:sz="0" w:space="0" w:color="auto"/>
      </w:divBdr>
      <w:divsChild>
        <w:div w:id="557784762">
          <w:marLeft w:val="0"/>
          <w:marRight w:val="0"/>
          <w:marTop w:val="0"/>
          <w:marBottom w:val="0"/>
          <w:divBdr>
            <w:top w:val="none" w:sz="0" w:space="0" w:color="auto"/>
            <w:left w:val="none" w:sz="0" w:space="0" w:color="auto"/>
            <w:bottom w:val="none" w:sz="0" w:space="0" w:color="auto"/>
            <w:right w:val="none" w:sz="0" w:space="0" w:color="auto"/>
          </w:divBdr>
        </w:div>
        <w:div w:id="1752236892">
          <w:marLeft w:val="0"/>
          <w:marRight w:val="0"/>
          <w:marTop w:val="0"/>
          <w:marBottom w:val="0"/>
          <w:divBdr>
            <w:top w:val="none" w:sz="0" w:space="0" w:color="auto"/>
            <w:left w:val="none" w:sz="0" w:space="0" w:color="auto"/>
            <w:bottom w:val="none" w:sz="0" w:space="0" w:color="auto"/>
            <w:right w:val="none" w:sz="0" w:space="0" w:color="auto"/>
          </w:divBdr>
        </w:div>
        <w:div w:id="1881017107">
          <w:marLeft w:val="0"/>
          <w:marRight w:val="0"/>
          <w:marTop w:val="0"/>
          <w:marBottom w:val="0"/>
          <w:divBdr>
            <w:top w:val="none" w:sz="0" w:space="0" w:color="auto"/>
            <w:left w:val="none" w:sz="0" w:space="0" w:color="auto"/>
            <w:bottom w:val="none" w:sz="0" w:space="0" w:color="auto"/>
            <w:right w:val="none" w:sz="0" w:space="0" w:color="auto"/>
          </w:divBdr>
        </w:div>
        <w:div w:id="1704093802">
          <w:marLeft w:val="0"/>
          <w:marRight w:val="0"/>
          <w:marTop w:val="0"/>
          <w:marBottom w:val="0"/>
          <w:divBdr>
            <w:top w:val="none" w:sz="0" w:space="0" w:color="auto"/>
            <w:left w:val="none" w:sz="0" w:space="0" w:color="auto"/>
            <w:bottom w:val="none" w:sz="0" w:space="0" w:color="auto"/>
            <w:right w:val="none" w:sz="0" w:space="0" w:color="auto"/>
          </w:divBdr>
        </w:div>
      </w:divsChild>
    </w:div>
    <w:div w:id="1427263922">
      <w:bodyDiv w:val="1"/>
      <w:marLeft w:val="0"/>
      <w:marRight w:val="0"/>
      <w:marTop w:val="0"/>
      <w:marBottom w:val="0"/>
      <w:divBdr>
        <w:top w:val="none" w:sz="0" w:space="0" w:color="auto"/>
        <w:left w:val="none" w:sz="0" w:space="0" w:color="auto"/>
        <w:bottom w:val="none" w:sz="0" w:space="0" w:color="auto"/>
        <w:right w:val="none" w:sz="0" w:space="0" w:color="auto"/>
      </w:divBdr>
    </w:div>
    <w:div w:id="1558324097">
      <w:bodyDiv w:val="1"/>
      <w:marLeft w:val="0"/>
      <w:marRight w:val="0"/>
      <w:marTop w:val="0"/>
      <w:marBottom w:val="0"/>
      <w:divBdr>
        <w:top w:val="none" w:sz="0" w:space="0" w:color="auto"/>
        <w:left w:val="none" w:sz="0" w:space="0" w:color="auto"/>
        <w:bottom w:val="none" w:sz="0" w:space="0" w:color="auto"/>
        <w:right w:val="none" w:sz="0" w:space="0" w:color="auto"/>
      </w:divBdr>
    </w:div>
    <w:div w:id="1651518255">
      <w:bodyDiv w:val="1"/>
      <w:marLeft w:val="0"/>
      <w:marRight w:val="0"/>
      <w:marTop w:val="0"/>
      <w:marBottom w:val="0"/>
      <w:divBdr>
        <w:top w:val="none" w:sz="0" w:space="0" w:color="auto"/>
        <w:left w:val="none" w:sz="0" w:space="0" w:color="auto"/>
        <w:bottom w:val="none" w:sz="0" w:space="0" w:color="auto"/>
        <w:right w:val="none" w:sz="0" w:space="0" w:color="auto"/>
      </w:divBdr>
    </w:div>
    <w:div w:id="17744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 PATERNINA TOSCANO</dc:creator>
  <cp:lastModifiedBy>CONTABILIDAD</cp:lastModifiedBy>
  <cp:revision>2</cp:revision>
  <cp:lastPrinted>2020-03-11T14:19:00Z</cp:lastPrinted>
  <dcterms:created xsi:type="dcterms:W3CDTF">2020-03-11T14:19:00Z</dcterms:created>
  <dcterms:modified xsi:type="dcterms:W3CDTF">2020-03-11T14:19:00Z</dcterms:modified>
</cp:coreProperties>
</file>